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193</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赵松刚</w:t>
      </w:r>
      <w:r>
        <w:rPr>
          <w:rFonts w:hint="eastAsia" w:ascii="仿宋" w:hAnsi="仿宋" w:eastAsia="仿宋"/>
          <w:sz w:val="32"/>
        </w:rPr>
        <w:t>，男，19</w:t>
      </w:r>
      <w:r>
        <w:rPr>
          <w:rFonts w:hint="eastAsia" w:ascii="仿宋" w:hAnsi="仿宋" w:eastAsia="仿宋"/>
          <w:sz w:val="32"/>
          <w:lang w:val="en-US" w:eastAsia="zh-CN"/>
        </w:rPr>
        <w:t>76</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14</w:t>
      </w:r>
      <w:r>
        <w:rPr>
          <w:rFonts w:hint="eastAsia" w:ascii="仿宋" w:hAnsi="仿宋" w:eastAsia="仿宋"/>
          <w:sz w:val="32"/>
        </w:rPr>
        <w:t>日出生，身份证号码：411221197602146018，原户籍所在地：河南省三门峡市渑池县陈村乡，因</w:t>
      </w:r>
      <w:r>
        <w:rPr>
          <w:rFonts w:hint="eastAsia" w:ascii="仿宋" w:hAnsi="仿宋" w:eastAsia="仿宋"/>
          <w:sz w:val="32"/>
          <w:lang w:val="en-US" w:eastAsia="zh-CN"/>
        </w:rPr>
        <w:t>非法运输、储存爆炸物</w:t>
      </w:r>
      <w:r>
        <w:rPr>
          <w:rFonts w:hint="eastAsia" w:ascii="仿宋" w:hAnsi="仿宋" w:eastAsia="仿宋"/>
          <w:sz w:val="32"/>
        </w:rPr>
        <w:t>罪经</w:t>
      </w:r>
      <w:r>
        <w:rPr>
          <w:rFonts w:hint="eastAsia" w:ascii="仿宋" w:hAnsi="仿宋" w:eastAsia="仿宋"/>
          <w:sz w:val="32"/>
          <w:lang w:val="en-US" w:eastAsia="zh-CN"/>
        </w:rPr>
        <w:t>渑池县</w:t>
      </w:r>
      <w:r>
        <w:rPr>
          <w:rFonts w:hint="eastAsia" w:ascii="仿宋" w:hAnsi="仿宋" w:eastAsia="仿宋"/>
          <w:sz w:val="32"/>
        </w:rPr>
        <w:t>人民法院于201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15</w:t>
      </w:r>
      <w:r>
        <w:rPr>
          <w:rFonts w:hint="eastAsia" w:ascii="仿宋" w:hAnsi="仿宋" w:eastAsia="仿宋"/>
          <w:sz w:val="32"/>
        </w:rPr>
        <w:t>日以（2017）豫1221刑初540号刑事判决书判处有期徒刑</w:t>
      </w:r>
      <w:r>
        <w:rPr>
          <w:rFonts w:hint="eastAsia" w:ascii="仿宋" w:hAnsi="仿宋" w:eastAsia="仿宋"/>
          <w:sz w:val="32"/>
          <w:lang w:val="en-US" w:eastAsia="zh-CN"/>
        </w:rPr>
        <w:t>10年6个月</w:t>
      </w:r>
      <w:r>
        <w:rPr>
          <w:rFonts w:hint="eastAsia" w:ascii="仿宋" w:hAnsi="仿宋" w:eastAsia="仿宋"/>
          <w:sz w:val="32"/>
        </w:rPr>
        <w:t>，附加刑：剥夺政治权利</w:t>
      </w:r>
      <w:r>
        <w:rPr>
          <w:rFonts w:hint="eastAsia" w:ascii="仿宋" w:hAnsi="仿宋" w:eastAsia="仿宋"/>
          <w:sz w:val="32"/>
          <w:lang w:val="en-US" w:eastAsia="zh-CN"/>
        </w:rPr>
        <w:t>一</w:t>
      </w:r>
      <w:r>
        <w:rPr>
          <w:rFonts w:hint="eastAsia" w:ascii="仿宋" w:hAnsi="仿宋" w:eastAsia="仿宋"/>
          <w:sz w:val="32"/>
        </w:rPr>
        <w:t>年。原判刑期自20</w:t>
      </w:r>
      <w:r>
        <w:rPr>
          <w:rFonts w:ascii="仿宋" w:hAnsi="仿宋" w:eastAsia="仿宋"/>
          <w:sz w:val="32"/>
        </w:rPr>
        <w:t>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日起至20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17</w:t>
      </w:r>
      <w:r>
        <w:rPr>
          <w:rFonts w:hint="eastAsia" w:ascii="仿宋" w:hAnsi="仿宋" w:eastAsia="仿宋"/>
          <w:sz w:val="32"/>
        </w:rPr>
        <w:t>日止。于201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日送我狱服刑改造。服刑期间减刑</w:t>
      </w:r>
      <w:r>
        <w:rPr>
          <w:rFonts w:hint="eastAsia" w:ascii="仿宋" w:hAnsi="仿宋" w:eastAsia="仿宋"/>
          <w:sz w:val="32"/>
          <w:lang w:val="en-US" w:eastAsia="zh-CN"/>
        </w:rPr>
        <w:t>一</w:t>
      </w:r>
      <w:r>
        <w:rPr>
          <w:rFonts w:hint="eastAsia" w:ascii="仿宋" w:hAnsi="仿宋" w:eastAsia="仿宋"/>
          <w:sz w:val="32"/>
        </w:rPr>
        <w:t>次：20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30</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日起至20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17</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3月、8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8月</w:t>
      </w:r>
      <w:r>
        <w:rPr>
          <w:rFonts w:hint="eastAsia" w:ascii="仿宋" w:hAnsi="仿宋" w:eastAsia="仿宋"/>
          <w:sz w:val="32"/>
        </w:rPr>
        <w:t>，</w:t>
      </w:r>
      <w:r>
        <w:rPr>
          <w:rFonts w:hint="eastAsia" w:ascii="仿宋" w:hAnsi="仿宋" w:eastAsia="仿宋"/>
          <w:sz w:val="32"/>
          <w:lang w:val="en-US" w:eastAsia="zh-CN"/>
        </w:rPr>
        <w:t>2023年1月，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w:t>
      </w:r>
      <w:r>
        <w:rPr>
          <w:rFonts w:hint="eastAsia" w:ascii="仿宋" w:hAnsi="仿宋" w:eastAsia="仿宋"/>
          <w:sz w:val="32"/>
          <w:lang w:eastAsia="zh-CN"/>
        </w:rPr>
        <w:t>；</w:t>
      </w:r>
      <w:r>
        <w:rPr>
          <w:rFonts w:hint="eastAsia" w:ascii="仿宋" w:hAnsi="仿宋" w:eastAsia="仿宋"/>
          <w:sz w:val="32"/>
        </w:rPr>
        <w:t>改造评审情况为</w:t>
      </w:r>
      <w:r>
        <w:rPr>
          <w:rFonts w:hint="eastAsia" w:ascii="仿宋" w:hAnsi="仿宋" w:eastAsia="仿宋"/>
          <w:sz w:val="32"/>
          <w:lang w:val="en-US" w:eastAsia="zh-CN"/>
        </w:rPr>
        <w:t>3</w:t>
      </w:r>
      <w:r>
        <w:rPr>
          <w:rFonts w:hint="eastAsia" w:ascii="仿宋" w:hAnsi="仿宋" w:eastAsia="仿宋"/>
          <w:sz w:val="32"/>
        </w:rPr>
        <w:t>次</w:t>
      </w:r>
      <w:r>
        <w:rPr>
          <w:rFonts w:hint="eastAsia" w:ascii="仿宋" w:hAnsi="仿宋" w:eastAsia="仿宋"/>
          <w:sz w:val="32"/>
          <w:lang w:val="en-US" w:eastAsia="zh-CN"/>
        </w:rPr>
        <w:t>良好</w:t>
      </w:r>
      <w:r>
        <w:rPr>
          <w:rFonts w:hint="eastAsia" w:ascii="仿宋" w:hAnsi="仿宋" w:eastAsia="仿宋"/>
          <w:sz w:val="32"/>
        </w:rPr>
        <w:t>，2021年下半年评审为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下</w:t>
      </w:r>
      <w:r>
        <w:rPr>
          <w:rFonts w:hint="eastAsia" w:ascii="仿宋" w:hAnsi="仿宋" w:eastAsia="仿宋"/>
          <w:sz w:val="32"/>
        </w:rPr>
        <w:t>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93.6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83.2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72.8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86.4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86.4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赵松刚</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26924A8B"/>
    <w:rsid w:val="2A1F667E"/>
    <w:rsid w:val="31081589"/>
    <w:rsid w:val="31CE5ECA"/>
    <w:rsid w:val="4B1A3F60"/>
    <w:rsid w:val="4E002973"/>
    <w:rsid w:val="540C679B"/>
    <w:rsid w:val="5F2E6577"/>
    <w:rsid w:val="679E2CD7"/>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777</Words>
  <Characters>886</Characters>
  <Lines>7</Lines>
  <Paragraphs>2</Paragraphs>
  <TotalTime>1</TotalTime>
  <ScaleCrop>false</ScaleCrop>
  <LinksUpToDate>false</LinksUpToDate>
  <CharactersWithSpaces>992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2023-06-30T06:51:49Z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