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185</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spacing w:line="640" w:lineRule="exact"/>
        <w:ind w:firstLine="640" w:firstLineChars="200"/>
        <w:rPr>
          <w:rFonts w:ascii="仿宋" w:hAnsi="仿宋" w:eastAsia="仿宋"/>
          <w:sz w:val="32"/>
        </w:rPr>
      </w:pPr>
      <w:r>
        <w:rPr>
          <w:rFonts w:hint="eastAsia" w:ascii="仿宋" w:hAnsi="仿宋" w:eastAsia="仿宋"/>
          <w:sz w:val="32"/>
        </w:rPr>
        <w:t>罪犯</w:t>
      </w:r>
      <w:r>
        <w:rPr>
          <w:rFonts w:hint="eastAsia" w:ascii="仿宋" w:hAnsi="仿宋" w:eastAsia="仿宋"/>
          <w:sz w:val="32"/>
          <w:lang w:eastAsia="zh-CN"/>
        </w:rPr>
        <w:t>雷振国</w:t>
      </w:r>
      <w:r>
        <w:rPr>
          <w:rFonts w:hint="eastAsia" w:ascii="仿宋" w:hAnsi="仿宋" w:eastAsia="仿宋"/>
          <w:sz w:val="32"/>
        </w:rPr>
        <w:t>，男，19</w:t>
      </w:r>
      <w:r>
        <w:rPr>
          <w:rFonts w:hint="eastAsia" w:ascii="仿宋" w:hAnsi="仿宋" w:eastAsia="仿宋"/>
          <w:sz w:val="32"/>
          <w:lang w:val="en-US" w:eastAsia="zh-CN"/>
        </w:rPr>
        <w:t>79</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3</w:t>
      </w:r>
      <w:r>
        <w:rPr>
          <w:rFonts w:hint="eastAsia" w:ascii="仿宋" w:hAnsi="仿宋" w:eastAsia="仿宋"/>
          <w:sz w:val="32"/>
        </w:rPr>
        <w:t>日出生，身份证号码：410311197909033511，原户籍所在地：河南省洛阳市洛龙区五环街15号龙富</w:t>
      </w:r>
      <w:r>
        <w:rPr>
          <w:rFonts w:hint="eastAsia" w:ascii="仿宋" w:hAnsi="仿宋" w:eastAsia="仿宋"/>
          <w:sz w:val="32"/>
          <w:lang w:eastAsia="zh-CN"/>
        </w:rPr>
        <w:t>三</w:t>
      </w:r>
      <w:r>
        <w:rPr>
          <w:rFonts w:hint="eastAsia" w:ascii="仿宋" w:hAnsi="仿宋" w:eastAsia="仿宋"/>
          <w:sz w:val="32"/>
        </w:rPr>
        <w:t>区13栋4门601号，因</w:t>
      </w:r>
      <w:r>
        <w:rPr>
          <w:rFonts w:hint="eastAsia" w:ascii="仿宋" w:hAnsi="仿宋" w:eastAsia="仿宋"/>
          <w:sz w:val="32"/>
          <w:lang w:val="en-US" w:eastAsia="zh-CN"/>
        </w:rPr>
        <w:t>抢劫</w:t>
      </w:r>
      <w:r>
        <w:rPr>
          <w:rFonts w:hint="eastAsia" w:ascii="仿宋" w:hAnsi="仿宋" w:eastAsia="仿宋"/>
          <w:sz w:val="32"/>
        </w:rPr>
        <w:t>罪经洛阳市</w:t>
      </w:r>
      <w:r>
        <w:rPr>
          <w:rFonts w:hint="eastAsia" w:ascii="仿宋" w:hAnsi="仿宋" w:eastAsia="仿宋"/>
          <w:sz w:val="32"/>
          <w:lang w:val="en-US" w:eastAsia="zh-CN"/>
        </w:rPr>
        <w:t>洛龙区</w:t>
      </w:r>
      <w:r>
        <w:rPr>
          <w:rFonts w:hint="eastAsia" w:ascii="仿宋" w:hAnsi="仿宋" w:eastAsia="仿宋"/>
          <w:sz w:val="32"/>
        </w:rPr>
        <w:t>人民法院于</w:t>
      </w:r>
      <w:r>
        <w:rPr>
          <w:rFonts w:hint="eastAsia" w:ascii="仿宋" w:hAnsi="仿宋" w:eastAsia="仿宋"/>
          <w:sz w:val="32"/>
          <w:lang w:val="en-US" w:eastAsia="zh-CN"/>
        </w:rPr>
        <w:t>2016</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28</w:t>
      </w:r>
      <w:r>
        <w:rPr>
          <w:rFonts w:hint="eastAsia" w:ascii="仿宋" w:hAnsi="仿宋" w:eastAsia="仿宋"/>
          <w:sz w:val="32"/>
        </w:rPr>
        <w:t>日以(2016)豫0311刑初189号刑事判决书判处有期徒刑</w:t>
      </w:r>
      <w:r>
        <w:rPr>
          <w:rFonts w:ascii="仿宋" w:hAnsi="仿宋" w:eastAsia="仿宋"/>
          <w:sz w:val="32"/>
        </w:rPr>
        <w:t>1</w:t>
      </w:r>
      <w:r>
        <w:rPr>
          <w:rFonts w:hint="eastAsia" w:ascii="仿宋" w:hAnsi="仿宋" w:eastAsia="仿宋"/>
          <w:sz w:val="32"/>
          <w:lang w:val="en-US" w:eastAsia="zh-CN"/>
        </w:rPr>
        <w:t>1</w:t>
      </w:r>
      <w:r>
        <w:rPr>
          <w:rFonts w:hint="eastAsia" w:ascii="仿宋" w:hAnsi="仿宋" w:eastAsia="仿宋"/>
          <w:sz w:val="32"/>
        </w:rPr>
        <w:t>年，附加刑：罚金</w:t>
      </w:r>
      <w:r>
        <w:rPr>
          <w:rFonts w:ascii="仿宋" w:hAnsi="仿宋" w:eastAsia="仿宋"/>
          <w:sz w:val="32"/>
        </w:rPr>
        <w:t>4</w:t>
      </w:r>
      <w:r>
        <w:rPr>
          <w:rFonts w:hint="eastAsia" w:ascii="仿宋" w:hAnsi="仿宋" w:eastAsia="仿宋"/>
          <w:sz w:val="32"/>
        </w:rPr>
        <w:t>000元（已全部履行）。原判刑期自201</w:t>
      </w:r>
      <w:r>
        <w:rPr>
          <w:rFonts w:hint="eastAsia" w:ascii="仿宋" w:hAnsi="仿宋" w:eastAsia="仿宋"/>
          <w:sz w:val="32"/>
          <w:lang w:val="en-US" w:eastAsia="zh-CN"/>
        </w:rPr>
        <w:t>6</w:t>
      </w:r>
      <w:r>
        <w:rPr>
          <w:rFonts w:hint="eastAsia" w:ascii="仿宋" w:hAnsi="仿宋" w:eastAsia="仿宋"/>
          <w:sz w:val="32"/>
        </w:rPr>
        <w:t>年2月24日起至202</w:t>
      </w:r>
      <w:r>
        <w:rPr>
          <w:rFonts w:hint="eastAsia" w:ascii="仿宋" w:hAnsi="仿宋" w:eastAsia="仿宋"/>
          <w:sz w:val="32"/>
          <w:lang w:val="en-US" w:eastAsia="zh-CN"/>
        </w:rPr>
        <w:t>7</w:t>
      </w:r>
      <w:r>
        <w:rPr>
          <w:rFonts w:hint="eastAsia" w:ascii="仿宋" w:hAnsi="仿宋" w:eastAsia="仿宋"/>
          <w:sz w:val="32"/>
        </w:rPr>
        <w:t>年2月23日止。于201</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8</w:t>
      </w:r>
      <w:r>
        <w:rPr>
          <w:rFonts w:hint="eastAsia" w:ascii="仿宋" w:hAnsi="仿宋" w:eastAsia="仿宋"/>
          <w:sz w:val="32"/>
        </w:rPr>
        <w:t>日送我狱服刑改造。服刑期间减刑</w:t>
      </w:r>
      <w:r>
        <w:rPr>
          <w:rFonts w:hint="eastAsia" w:ascii="仿宋" w:hAnsi="仿宋" w:eastAsia="仿宋"/>
          <w:sz w:val="32"/>
          <w:lang w:val="en-US" w:eastAsia="zh-CN"/>
        </w:rPr>
        <w:t>两</w:t>
      </w:r>
      <w:r>
        <w:rPr>
          <w:rFonts w:hint="eastAsia" w:ascii="仿宋" w:hAnsi="仿宋" w:eastAsia="仿宋"/>
          <w:sz w:val="32"/>
        </w:rPr>
        <w:t>次：20</w:t>
      </w:r>
      <w:r>
        <w:rPr>
          <w:rFonts w:hint="eastAsia" w:ascii="仿宋" w:hAnsi="仿宋" w:eastAsia="仿宋"/>
          <w:sz w:val="32"/>
          <w:lang w:val="en-US" w:eastAsia="zh-CN"/>
        </w:rPr>
        <w:t>19</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21</w:t>
      </w:r>
      <w:r>
        <w:rPr>
          <w:rFonts w:hint="eastAsia" w:ascii="仿宋" w:hAnsi="仿宋" w:eastAsia="仿宋"/>
          <w:sz w:val="32"/>
        </w:rPr>
        <w:t>日减刑</w:t>
      </w:r>
      <w:r>
        <w:rPr>
          <w:rFonts w:hint="eastAsia" w:ascii="仿宋" w:hAnsi="仿宋" w:eastAsia="仿宋"/>
          <w:sz w:val="32"/>
          <w:lang w:val="en-US" w:eastAsia="zh-CN"/>
        </w:rPr>
        <w:t>七</w:t>
      </w:r>
      <w:r>
        <w:rPr>
          <w:rFonts w:hint="eastAsia" w:ascii="仿宋" w:hAnsi="仿宋" w:eastAsia="仿宋"/>
          <w:sz w:val="32"/>
        </w:rPr>
        <w:t>个月；20</w:t>
      </w:r>
      <w:r>
        <w:rPr>
          <w:rFonts w:hint="eastAsia" w:ascii="仿宋" w:hAnsi="仿宋" w:eastAsia="仿宋"/>
          <w:sz w:val="32"/>
          <w:lang w:val="en-US" w:eastAsia="zh-CN"/>
        </w:rPr>
        <w:t>21</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26</w:t>
      </w:r>
      <w:r>
        <w:rPr>
          <w:rFonts w:hint="eastAsia" w:ascii="仿宋" w:hAnsi="仿宋" w:eastAsia="仿宋"/>
          <w:sz w:val="32"/>
        </w:rPr>
        <w:t>日减刑</w:t>
      </w:r>
      <w:r>
        <w:rPr>
          <w:rFonts w:hint="eastAsia" w:ascii="仿宋" w:hAnsi="仿宋" w:eastAsia="仿宋"/>
          <w:sz w:val="32"/>
          <w:lang w:val="en-US" w:eastAsia="zh-CN"/>
        </w:rPr>
        <w:t>六</w:t>
      </w:r>
      <w:r>
        <w:rPr>
          <w:rFonts w:hint="eastAsia" w:ascii="仿宋" w:hAnsi="仿宋" w:eastAsia="仿宋"/>
          <w:sz w:val="32"/>
        </w:rPr>
        <w:t>个月；减刑后刑期自201</w:t>
      </w:r>
      <w:r>
        <w:rPr>
          <w:rFonts w:hint="eastAsia" w:ascii="仿宋" w:hAnsi="仿宋" w:eastAsia="仿宋"/>
          <w:sz w:val="32"/>
          <w:lang w:val="en-US" w:eastAsia="zh-CN"/>
        </w:rPr>
        <w:t>6</w:t>
      </w:r>
      <w:r>
        <w:rPr>
          <w:rFonts w:hint="eastAsia" w:ascii="仿宋" w:hAnsi="仿宋" w:eastAsia="仿宋"/>
          <w:sz w:val="32"/>
        </w:rPr>
        <w:t>年2月24日起至202</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23</w:t>
      </w:r>
      <w:r>
        <w:rPr>
          <w:rFonts w:hint="eastAsia" w:ascii="仿宋" w:hAnsi="仿宋" w:eastAsia="仿宋"/>
          <w:sz w:val="32"/>
        </w:rPr>
        <w:t xml:space="preserve">日止。                 </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该犯在近期</w:t>
      </w:r>
      <w:r>
        <w:rPr>
          <w:rFonts w:hint="eastAsia" w:ascii="仿宋_GB2312" w:hAnsi="仿宋_GB2312" w:eastAsia="仿宋_GB2312" w:cs="仿宋_GB2312"/>
          <w:spacing w:val="-4"/>
          <w:sz w:val="32"/>
          <w:szCs w:val="32"/>
        </w:rPr>
        <w:t>确有悔改表现</w:t>
      </w:r>
      <w:r>
        <w:rPr>
          <w:rFonts w:hint="eastAsia" w:ascii="仿宋_GB2312" w:hAnsi="仿宋_GB2312" w:eastAsia="仿宋_GB2312" w:cs="仿宋_GB2312"/>
          <w:sz w:val="32"/>
          <w:szCs w:val="32"/>
        </w:rPr>
        <w:t>，具体事实如下：</w:t>
      </w:r>
    </w:p>
    <w:p>
      <w:pPr>
        <w:spacing w:line="640" w:lineRule="exact"/>
        <w:ind w:firstLine="640" w:firstLineChars="200"/>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021</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月，2</w:t>
      </w:r>
      <w:r>
        <w:rPr>
          <w:rFonts w:ascii="仿宋" w:hAnsi="仿宋" w:eastAsia="仿宋"/>
          <w:sz w:val="32"/>
        </w:rPr>
        <w:t>022</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2023年2月</w:t>
      </w:r>
      <w:r>
        <w:rPr>
          <w:rFonts w:hint="eastAsia" w:ascii="仿宋" w:hAnsi="仿宋" w:eastAsia="仿宋"/>
          <w:sz w:val="32"/>
        </w:rPr>
        <w:t>先后获得表扬奖励</w:t>
      </w:r>
      <w:r>
        <w:rPr>
          <w:rFonts w:hint="eastAsia" w:ascii="仿宋" w:hAnsi="仿宋" w:eastAsia="仿宋"/>
          <w:sz w:val="32"/>
          <w:lang w:val="en-US" w:eastAsia="zh-CN"/>
        </w:rPr>
        <w:t>4</w:t>
      </w:r>
      <w:r>
        <w:rPr>
          <w:rFonts w:hint="eastAsia" w:ascii="仿宋" w:hAnsi="仿宋" w:eastAsia="仿宋"/>
          <w:sz w:val="32"/>
        </w:rPr>
        <w:t>次；改造评审情况为</w:t>
      </w:r>
      <w:r>
        <w:rPr>
          <w:rFonts w:hint="eastAsia" w:ascii="仿宋" w:hAnsi="仿宋" w:eastAsia="仿宋"/>
          <w:sz w:val="32"/>
          <w:lang w:val="en-US" w:eastAsia="zh-CN"/>
        </w:rPr>
        <w:t>1</w:t>
      </w:r>
      <w:r>
        <w:rPr>
          <w:rFonts w:hint="eastAsia" w:ascii="仿宋" w:hAnsi="仿宋" w:eastAsia="仿宋"/>
          <w:sz w:val="32"/>
        </w:rPr>
        <w:t>次优秀1次良好，2021年下半年评审为</w:t>
      </w:r>
      <w:r>
        <w:rPr>
          <w:rFonts w:hint="eastAsia" w:ascii="仿宋" w:hAnsi="仿宋" w:eastAsia="仿宋"/>
          <w:sz w:val="32"/>
          <w:lang w:val="en-US" w:eastAsia="zh-CN"/>
        </w:rPr>
        <w:t>良好</w:t>
      </w:r>
      <w:r>
        <w:rPr>
          <w:rFonts w:hint="eastAsia" w:ascii="仿宋" w:hAnsi="仿宋" w:eastAsia="仿宋"/>
          <w:sz w:val="32"/>
        </w:rPr>
        <w:t xml:space="preserve">档次。                        </w:t>
      </w:r>
    </w:p>
    <w:p>
      <w:pPr>
        <w:spacing w:line="640" w:lineRule="exact"/>
        <w:ind w:firstLine="640" w:firstLineChars="200"/>
        <w:rPr>
          <w:rFonts w:ascii="仿宋" w:hAnsi="仿宋" w:eastAsia="仿宋"/>
          <w:sz w:val="32"/>
        </w:rPr>
      </w:pPr>
      <w:r>
        <w:rPr>
          <w:rFonts w:hint="eastAsia" w:ascii="仿宋" w:hAnsi="仿宋" w:eastAsia="仿宋"/>
          <w:sz w:val="32"/>
        </w:rPr>
        <w:t>该犯能够积极参加三课学习，按时完成作业，202</w:t>
      </w:r>
      <w:r>
        <w:rPr>
          <w:rFonts w:ascii="仿宋" w:hAnsi="仿宋" w:eastAsia="仿宋"/>
          <w:sz w:val="32"/>
        </w:rPr>
        <w:t>1</w:t>
      </w:r>
      <w:r>
        <w:rPr>
          <w:rFonts w:hint="eastAsia" w:ascii="仿宋" w:hAnsi="仿宋" w:eastAsia="仿宋"/>
          <w:sz w:val="32"/>
        </w:rPr>
        <w:t>年上半年思想课考试成绩为</w:t>
      </w:r>
      <w:r>
        <w:rPr>
          <w:rFonts w:hint="eastAsia" w:ascii="仿宋" w:hAnsi="仿宋" w:eastAsia="仿宋"/>
          <w:sz w:val="32"/>
          <w:lang w:val="en-US" w:eastAsia="zh-CN"/>
        </w:rPr>
        <w:t>87.2</w:t>
      </w:r>
      <w:r>
        <w:rPr>
          <w:rFonts w:hint="eastAsia" w:ascii="仿宋" w:hAnsi="仿宋" w:eastAsia="仿宋"/>
          <w:sz w:val="32"/>
        </w:rPr>
        <w:t>分，技术课考试成绩为</w:t>
      </w:r>
      <w:r>
        <w:rPr>
          <w:rFonts w:hint="eastAsia" w:ascii="仿宋" w:hAnsi="仿宋" w:eastAsia="仿宋"/>
          <w:sz w:val="32"/>
          <w:lang w:val="en-US" w:eastAsia="zh-CN"/>
        </w:rPr>
        <w:t>82.4</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ascii="仿宋" w:hAnsi="仿宋" w:eastAsia="仿宋"/>
          <w:sz w:val="32"/>
        </w:rPr>
        <w:t>8</w:t>
      </w:r>
      <w:r>
        <w:rPr>
          <w:rFonts w:hint="eastAsia" w:ascii="仿宋" w:hAnsi="仿宋" w:eastAsia="仿宋"/>
          <w:sz w:val="32"/>
          <w:lang w:val="en-US" w:eastAsia="zh-CN"/>
        </w:rPr>
        <w:t>6.4</w:t>
      </w:r>
      <w:r>
        <w:rPr>
          <w:rFonts w:hint="eastAsia" w:ascii="仿宋" w:hAnsi="仿宋" w:eastAsia="仿宋"/>
          <w:sz w:val="32"/>
        </w:rPr>
        <w:t>分，技术课考试成绩为</w:t>
      </w:r>
      <w:r>
        <w:rPr>
          <w:rFonts w:hint="eastAsia" w:ascii="仿宋" w:hAnsi="仿宋" w:eastAsia="仿宋"/>
          <w:sz w:val="32"/>
          <w:lang w:val="en-US" w:eastAsia="zh-CN"/>
        </w:rPr>
        <w:t>79.2</w:t>
      </w:r>
      <w:r>
        <w:rPr>
          <w:rFonts w:hint="eastAsia" w:ascii="仿宋" w:hAnsi="仿宋" w:eastAsia="仿宋"/>
          <w:sz w:val="32"/>
        </w:rPr>
        <w:t xml:space="preserve">分。                 </w:t>
      </w:r>
    </w:p>
    <w:p>
      <w:pPr>
        <w:spacing w:line="640" w:lineRule="exact"/>
        <w:ind w:firstLine="640" w:firstLineChars="200"/>
        <w:rPr>
          <w:rFonts w:ascii="仿宋" w:hAnsi="仿宋" w:eastAsia="仿宋"/>
          <w:sz w:val="32"/>
        </w:rPr>
      </w:pPr>
      <w:r>
        <w:rPr>
          <w:rFonts w:hint="eastAsia" w:ascii="仿宋" w:hAnsi="仿宋" w:eastAsia="仿宋"/>
          <w:sz w:val="32"/>
        </w:rPr>
        <w:t>劳动改造方面，该犯在生产劳动中，能够严格遵守《安全操作规定》，努力学习生产技术，尊重外协师傅，虚心求教，不断提高自己的缝纫技能和操作水平，确保保质保量完成生产任务，改造表现较好。</w:t>
      </w:r>
    </w:p>
    <w:p>
      <w:pPr>
        <w:spacing w:line="640" w:lineRule="exact"/>
        <w:ind w:firstLine="640" w:firstLineChars="200"/>
        <w:rPr>
          <w:rFonts w:ascii="仿宋" w:hAnsi="仿宋" w:eastAsia="仿宋"/>
          <w:sz w:val="32"/>
        </w:rPr>
      </w:pPr>
      <w:r>
        <w:rPr>
          <w:rFonts w:hint="eastAsia" w:ascii="仿宋" w:hAnsi="仿宋" w:eastAsia="仿宋"/>
          <w:sz w:val="32"/>
        </w:rPr>
        <w:t>该犯系原判刑期十年以上暴力犯，本次减刑呈报幅度已从严。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雷振国</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firstLine="5120" w:firstLineChars="1600"/>
        <w:textAlignment w:val="auto"/>
        <w:rPr>
          <w:rFonts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firstLine="5440" w:firstLineChars="1700"/>
        <w:textAlignment w:val="auto"/>
        <w:rPr>
          <w:rFonts w:hAnsi="仿宋_GB2312" w:cs="仿宋_GB2312"/>
        </w:rPr>
      </w:pPr>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r>
        <w:rPr>
          <w:rFonts w:hint="eastAsia" w:hAnsi="仿宋_GB2312" w:cs="仿宋_GB2312"/>
        </w:rPr>
        <w:t>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F9B00F7"/>
    <w:rsid w:val="0FCC0C78"/>
    <w:rsid w:val="2A493876"/>
    <w:rsid w:val="2C3E4FB8"/>
    <w:rsid w:val="31CE5ECA"/>
    <w:rsid w:val="4E002973"/>
    <w:rsid w:val="5F2E65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771</Words>
  <Characters>880</Characters>
  <Lines>7</Lines>
  <Paragraphs>2</Paragraphs>
  <TotalTime>5</TotalTime>
  <ScaleCrop>false</ScaleCrop>
  <LinksUpToDate>false</LinksUpToDate>
  <CharactersWithSpaces>984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2023-06-30T06:47:10Z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