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181</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王要甫</w:t>
      </w:r>
      <w:r>
        <w:rPr>
          <w:rFonts w:hint="eastAsia" w:ascii="仿宋" w:hAnsi="仿宋" w:eastAsia="仿宋"/>
          <w:sz w:val="32"/>
        </w:rPr>
        <w:t>，男，19</w:t>
      </w:r>
      <w:r>
        <w:rPr>
          <w:rFonts w:hint="eastAsia" w:ascii="仿宋" w:hAnsi="仿宋" w:eastAsia="仿宋"/>
          <w:sz w:val="32"/>
          <w:lang w:val="en-US" w:eastAsia="zh-CN"/>
        </w:rPr>
        <w:t>72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日出生，身份证号码：410329197203202532，原户籍所在地：河南省洛阳市</w:t>
      </w:r>
      <w:r>
        <w:rPr>
          <w:rFonts w:hint="eastAsia" w:ascii="仿宋" w:hAnsi="仿宋" w:eastAsia="仿宋"/>
          <w:sz w:val="32"/>
          <w:lang w:val="en-US" w:eastAsia="zh-CN"/>
        </w:rPr>
        <w:t>西工区石油路18号院</w:t>
      </w:r>
      <w:r>
        <w:rPr>
          <w:rFonts w:hint="eastAsia" w:ascii="仿宋" w:hAnsi="仿宋" w:eastAsia="仿宋"/>
          <w:sz w:val="32"/>
        </w:rPr>
        <w:t>，因</w:t>
      </w:r>
      <w:r>
        <w:rPr>
          <w:rFonts w:hint="eastAsia" w:ascii="仿宋" w:hAnsi="仿宋" w:eastAsia="仿宋"/>
          <w:sz w:val="32"/>
          <w:lang w:val="en-US" w:eastAsia="zh-CN"/>
        </w:rPr>
        <w:t>贩卖毒品</w:t>
      </w:r>
      <w:r>
        <w:rPr>
          <w:rFonts w:hint="eastAsia" w:ascii="仿宋" w:hAnsi="仿宋" w:eastAsia="仿宋"/>
          <w:sz w:val="32"/>
        </w:rPr>
        <w:t>罪经</w:t>
      </w:r>
      <w:r>
        <w:rPr>
          <w:rFonts w:hint="eastAsia" w:ascii="仿宋" w:hAnsi="仿宋" w:eastAsia="仿宋"/>
          <w:sz w:val="32"/>
          <w:lang w:val="en-US" w:eastAsia="zh-CN"/>
        </w:rPr>
        <w:t>洛阳市瀍河回族区</w:t>
      </w:r>
      <w:r>
        <w:rPr>
          <w:rFonts w:hint="eastAsia" w:ascii="仿宋" w:hAnsi="仿宋" w:eastAsia="仿宋"/>
          <w:sz w:val="32"/>
        </w:rPr>
        <w:t>人民法院于201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日以（2016）豫0304刑初27号刑事判决书判处有期徒刑</w:t>
      </w:r>
      <w:r>
        <w:rPr>
          <w:rFonts w:hint="eastAsia" w:ascii="仿宋" w:hAnsi="仿宋" w:eastAsia="仿宋"/>
          <w:sz w:val="32"/>
          <w:lang w:val="en-US" w:eastAsia="zh-CN"/>
        </w:rPr>
        <w:t>9年</w:t>
      </w:r>
      <w:r>
        <w:rPr>
          <w:rFonts w:hint="eastAsia" w:ascii="仿宋" w:hAnsi="仿宋" w:eastAsia="仿宋"/>
          <w:sz w:val="32"/>
        </w:rPr>
        <w:t>，附加刑：罚金</w:t>
      </w:r>
      <w:r>
        <w:rPr>
          <w:rFonts w:hint="eastAsia" w:ascii="仿宋" w:hAnsi="仿宋" w:eastAsia="仿宋"/>
          <w:sz w:val="32"/>
          <w:lang w:val="en-US" w:eastAsia="zh-CN"/>
        </w:rPr>
        <w:t>30000</w:t>
      </w:r>
      <w:r>
        <w:rPr>
          <w:rFonts w:hint="eastAsia" w:ascii="仿宋" w:hAnsi="仿宋" w:eastAsia="仿宋"/>
          <w:sz w:val="32"/>
        </w:rPr>
        <w:t>元（已履行</w:t>
      </w:r>
      <w:r>
        <w:rPr>
          <w:rFonts w:ascii="仿宋" w:hAnsi="仿宋" w:eastAsia="仿宋"/>
          <w:sz w:val="32"/>
        </w:rPr>
        <w:t>1000</w:t>
      </w:r>
      <w:r>
        <w:rPr>
          <w:rFonts w:hint="eastAsia" w:ascii="仿宋" w:hAnsi="仿宋" w:eastAsia="仿宋"/>
          <w:sz w:val="32"/>
        </w:rPr>
        <w:t>元）。原判刑期自20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ascii="仿宋" w:hAnsi="仿宋" w:eastAsia="仿宋"/>
          <w:sz w:val="32"/>
        </w:rPr>
        <w:t>30</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月</w:t>
      </w:r>
      <w:r>
        <w:rPr>
          <w:rFonts w:ascii="仿宋" w:hAnsi="仿宋" w:eastAsia="仿宋"/>
          <w:sz w:val="32"/>
        </w:rPr>
        <w:t>29</w:t>
      </w:r>
      <w:r>
        <w:rPr>
          <w:rFonts w:hint="eastAsia" w:ascii="仿宋" w:hAnsi="仿宋" w:eastAsia="仿宋"/>
          <w:sz w:val="32"/>
        </w:rPr>
        <w:t>日止。于201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3</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日减刑</w:t>
      </w:r>
      <w:r>
        <w:rPr>
          <w:rFonts w:hint="eastAsia" w:ascii="仿宋" w:hAnsi="仿宋" w:eastAsia="仿宋"/>
          <w:sz w:val="32"/>
          <w:lang w:val="en-US" w:eastAsia="zh-CN"/>
        </w:rPr>
        <w:t>五</w:t>
      </w:r>
      <w:r>
        <w:rPr>
          <w:rFonts w:hint="eastAsia" w:ascii="仿宋" w:hAnsi="仿宋" w:eastAsia="仿宋"/>
          <w:sz w:val="32"/>
        </w:rPr>
        <w:t>个月；减刑后刑期自20</w:t>
      </w:r>
      <w:r>
        <w:rPr>
          <w:rFonts w:hint="eastAsia" w:ascii="仿宋" w:hAnsi="仿宋" w:eastAsia="仿宋"/>
          <w:sz w:val="32"/>
          <w:lang w:val="en-US" w:eastAsia="zh-CN"/>
        </w:rPr>
        <w:t>15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日起至2024年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2023年2月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次优秀1次</w:t>
      </w:r>
      <w:r>
        <w:rPr>
          <w:rFonts w:hint="eastAsia" w:ascii="仿宋" w:hAnsi="仿宋" w:eastAsia="仿宋"/>
          <w:sz w:val="32"/>
          <w:lang w:val="en-US" w:eastAsia="zh-CN"/>
        </w:rPr>
        <w:t>一般</w:t>
      </w:r>
      <w:r>
        <w:rPr>
          <w:rFonts w:hint="eastAsia" w:ascii="仿宋" w:hAnsi="仿宋" w:eastAsia="仿宋"/>
          <w:sz w:val="32"/>
        </w:rPr>
        <w:t>，2021年下半年评审为</w:t>
      </w:r>
      <w:r>
        <w:rPr>
          <w:rFonts w:hint="eastAsia" w:ascii="仿宋" w:hAnsi="仿宋" w:eastAsia="仿宋"/>
          <w:sz w:val="32"/>
          <w:lang w:val="en-US" w:eastAsia="zh-CN"/>
        </w:rPr>
        <w:t>一般</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87.2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0</w:t>
      </w:r>
      <w:r>
        <w:rPr>
          <w:rFonts w:ascii="仿宋" w:hAnsi="仿宋" w:eastAsia="仿宋"/>
          <w:sz w:val="32"/>
        </w:rPr>
        <w:t>.8</w:t>
      </w:r>
      <w:r>
        <w:rPr>
          <w:rFonts w:hint="eastAsia" w:ascii="仿宋" w:hAnsi="仿宋" w:eastAsia="仿宋"/>
          <w:sz w:val="32"/>
        </w:rPr>
        <w:t>分，技术课考试成绩为</w:t>
      </w:r>
      <w:r>
        <w:rPr>
          <w:rFonts w:ascii="仿宋" w:hAnsi="仿宋" w:eastAsia="仿宋"/>
          <w:sz w:val="32"/>
        </w:rPr>
        <w:t>8</w:t>
      </w:r>
      <w:r>
        <w:rPr>
          <w:rFonts w:hint="eastAsia" w:ascii="仿宋" w:hAnsi="仿宋" w:eastAsia="仿宋"/>
          <w:sz w:val="32"/>
          <w:lang w:val="en-US" w:eastAsia="zh-CN"/>
        </w:rPr>
        <w:t>5.6</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该犯系</w:t>
      </w:r>
      <w:r>
        <w:rPr>
          <w:rFonts w:hint="eastAsia" w:ascii="仿宋" w:hAnsi="仿宋" w:eastAsia="仿宋"/>
          <w:sz w:val="32"/>
          <w:lang w:val="en-US" w:eastAsia="zh-CN"/>
        </w:rPr>
        <w:t>毒品再犯</w:t>
      </w:r>
      <w:r>
        <w:rPr>
          <w:rFonts w:hint="eastAsia" w:ascii="仿宋" w:hAnsi="仿宋" w:eastAsia="仿宋"/>
          <w:sz w:val="32"/>
        </w:rPr>
        <w:t>，财产性判项未全部履行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王要甫</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textAlignment w:val="auto"/>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bookmarkStart w:id="0" w:name="_GoBack"/>
      <w:bookmarkEnd w:id="0"/>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126F36CF"/>
    <w:rsid w:val="31CE5ECA"/>
    <w:rsid w:val="51630A1D"/>
    <w:rsid w:val="5F2E6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803</Words>
  <Characters>914</Characters>
  <Lines>7</Lines>
  <Paragraphs>2</Paragraphs>
  <TotalTime>2</TotalTime>
  <ScaleCrop>false</ScaleCrop>
  <LinksUpToDate>false</LinksUpToDate>
  <CharactersWithSpaces>1018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2023-06-30T06:44:35Z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