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183</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陈飞宇</w:t>
      </w:r>
      <w:r>
        <w:rPr>
          <w:rFonts w:hint="eastAsia" w:ascii="仿宋" w:hAnsi="仿宋" w:eastAsia="仿宋"/>
          <w:sz w:val="32"/>
        </w:rPr>
        <w:t>，男，19</w:t>
      </w:r>
      <w:r>
        <w:rPr>
          <w:rFonts w:hint="eastAsia" w:ascii="仿宋" w:hAnsi="仿宋" w:eastAsia="仿宋"/>
          <w:sz w:val="32"/>
          <w:lang w:val="en-US" w:eastAsia="zh-CN"/>
        </w:rPr>
        <w:t>92</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日出生，身份证号码：412827199211164551，原户籍所在地：河南省驻马店市平舆县李屯镇李屯村，因</w:t>
      </w:r>
      <w:r>
        <w:rPr>
          <w:rFonts w:hint="eastAsia" w:ascii="仿宋" w:hAnsi="仿宋" w:eastAsia="仿宋"/>
          <w:sz w:val="32"/>
          <w:lang w:val="en-US" w:eastAsia="zh-CN"/>
        </w:rPr>
        <w:t>盗窃</w:t>
      </w:r>
      <w:r>
        <w:rPr>
          <w:rFonts w:hint="eastAsia" w:ascii="仿宋" w:hAnsi="仿宋" w:eastAsia="仿宋"/>
          <w:sz w:val="32"/>
        </w:rPr>
        <w:t>罪经</w:t>
      </w:r>
      <w:r>
        <w:rPr>
          <w:rFonts w:hint="eastAsia" w:ascii="仿宋" w:hAnsi="仿宋" w:eastAsia="仿宋"/>
          <w:sz w:val="32"/>
          <w:lang w:val="en-US" w:eastAsia="zh-CN"/>
        </w:rPr>
        <w:t>北京市平谷区</w:t>
      </w:r>
      <w:r>
        <w:rPr>
          <w:rFonts w:hint="eastAsia" w:ascii="仿宋" w:hAnsi="仿宋" w:eastAsia="仿宋"/>
          <w:sz w:val="32"/>
        </w:rPr>
        <w:t>人民法院于201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日以（2016）京0117刑初125号刑事判决书判处有期徒刑</w:t>
      </w:r>
      <w:r>
        <w:rPr>
          <w:rFonts w:hint="eastAsia" w:ascii="仿宋" w:hAnsi="仿宋" w:eastAsia="仿宋"/>
          <w:sz w:val="32"/>
          <w:lang w:val="en-US" w:eastAsia="zh-CN"/>
        </w:rPr>
        <w:t>12年</w:t>
      </w:r>
      <w:r>
        <w:rPr>
          <w:rFonts w:hint="eastAsia" w:ascii="仿宋" w:hAnsi="仿宋" w:eastAsia="仿宋"/>
          <w:sz w:val="32"/>
        </w:rPr>
        <w:t>，附加刑：剥夺政治权利三年</w:t>
      </w:r>
      <w:r>
        <w:rPr>
          <w:rFonts w:hint="eastAsia" w:ascii="仿宋" w:hAnsi="仿宋" w:eastAsia="仿宋"/>
          <w:sz w:val="32"/>
          <w:lang w:eastAsia="zh-CN"/>
        </w:rPr>
        <w:t>，</w:t>
      </w:r>
      <w:r>
        <w:rPr>
          <w:rFonts w:hint="eastAsia" w:ascii="仿宋" w:hAnsi="仿宋" w:eastAsia="仿宋"/>
          <w:sz w:val="32"/>
        </w:rPr>
        <w:t>罚金2.4万元，追缴犯罪所得906721元（已履行</w:t>
      </w:r>
      <w:r>
        <w:rPr>
          <w:rFonts w:hint="eastAsia" w:ascii="仿宋" w:hAnsi="仿宋" w:eastAsia="仿宋"/>
          <w:sz w:val="32"/>
          <w:lang w:val="en-US" w:eastAsia="zh-CN"/>
        </w:rPr>
        <w:t>2</w:t>
      </w:r>
      <w:r>
        <w:rPr>
          <w:rFonts w:ascii="仿宋" w:hAnsi="仿宋" w:eastAsia="仿宋"/>
          <w:sz w:val="32"/>
        </w:rPr>
        <w:t>000</w:t>
      </w:r>
      <w:r>
        <w:rPr>
          <w:rFonts w:hint="eastAsia" w:ascii="仿宋" w:hAnsi="仿宋" w:eastAsia="仿宋"/>
          <w:sz w:val="32"/>
        </w:rPr>
        <w:t>元）。原判刑期自201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月2</w:t>
      </w:r>
      <w:r>
        <w:rPr>
          <w:rFonts w:hint="eastAsia" w:ascii="仿宋" w:hAnsi="仿宋" w:eastAsia="仿宋"/>
          <w:sz w:val="32"/>
          <w:lang w:val="en-US" w:eastAsia="zh-CN"/>
        </w:rPr>
        <w:t>9</w:t>
      </w:r>
      <w:r>
        <w:rPr>
          <w:rFonts w:hint="eastAsia" w:ascii="仿宋" w:hAnsi="仿宋" w:eastAsia="仿宋"/>
          <w:sz w:val="32"/>
        </w:rPr>
        <w:t>日起至2027年</w:t>
      </w:r>
      <w:r>
        <w:rPr>
          <w:rFonts w:hint="eastAsia" w:ascii="仿宋" w:hAnsi="仿宋" w:eastAsia="仿宋"/>
          <w:sz w:val="32"/>
          <w:lang w:val="en-US" w:eastAsia="zh-CN"/>
        </w:rPr>
        <w:t>9</w:t>
      </w:r>
      <w:r>
        <w:rPr>
          <w:rFonts w:hint="eastAsia" w:ascii="仿宋" w:hAnsi="仿宋" w:eastAsia="仿宋"/>
          <w:sz w:val="32"/>
        </w:rPr>
        <w:t>月2</w:t>
      </w:r>
      <w:r>
        <w:rPr>
          <w:rFonts w:hint="eastAsia" w:ascii="仿宋" w:hAnsi="仿宋" w:eastAsia="仿宋"/>
          <w:sz w:val="32"/>
          <w:lang w:val="en-US" w:eastAsia="zh-CN"/>
        </w:rPr>
        <w:t>8</w:t>
      </w:r>
      <w:r>
        <w:rPr>
          <w:rFonts w:hint="eastAsia" w:ascii="仿宋" w:hAnsi="仿宋" w:eastAsia="仿宋"/>
          <w:sz w:val="32"/>
        </w:rPr>
        <w:t>日止。于2016年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个月；减刑后刑期自20</w:t>
      </w:r>
      <w:r>
        <w:rPr>
          <w:rFonts w:hint="eastAsia" w:ascii="仿宋" w:hAnsi="仿宋" w:eastAsia="仿宋"/>
          <w:sz w:val="32"/>
          <w:lang w:val="en-US" w:eastAsia="zh-CN"/>
        </w:rPr>
        <w:t>15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 xml:space="preserve">日止。   </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w:t>
      </w:r>
      <w:r>
        <w:rPr>
          <w:rFonts w:hint="eastAsia" w:ascii="仿宋_GB2312" w:hAnsi="仿宋_GB2312" w:eastAsia="仿宋_GB2312" w:cs="仿宋_GB2312"/>
          <w:sz w:val="32"/>
          <w:szCs w:val="32"/>
        </w:rPr>
        <w:t>，具体事实如下：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8月</w:t>
      </w:r>
      <w:r>
        <w:rPr>
          <w:rFonts w:hint="eastAsia" w:ascii="仿宋" w:hAnsi="仿宋" w:eastAsia="仿宋"/>
          <w:sz w:val="32"/>
        </w:rPr>
        <w:t>，</w:t>
      </w:r>
      <w:r>
        <w:rPr>
          <w:rFonts w:hint="eastAsia" w:ascii="仿宋" w:hAnsi="仿宋" w:eastAsia="仿宋"/>
          <w:sz w:val="32"/>
          <w:lang w:val="en-US" w:eastAsia="zh-CN"/>
        </w:rPr>
        <w:t>2023年1月，</w:t>
      </w:r>
      <w:r>
        <w:rPr>
          <w:rFonts w:hint="eastAsia" w:ascii="仿宋" w:hAnsi="仿宋" w:eastAsia="仿宋"/>
          <w:sz w:val="32"/>
        </w:rPr>
        <w:t>先后获得表扬奖励</w:t>
      </w:r>
      <w:r>
        <w:rPr>
          <w:rFonts w:ascii="仿宋" w:hAnsi="仿宋" w:eastAsia="仿宋"/>
          <w:sz w:val="32"/>
        </w:rPr>
        <w:t>4</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ascii="仿宋" w:hAnsi="仿宋" w:eastAsia="仿宋"/>
          <w:sz w:val="32"/>
        </w:rPr>
        <w:t>2</w:t>
      </w:r>
      <w:r>
        <w:rPr>
          <w:rFonts w:hint="eastAsia" w:ascii="仿宋" w:hAnsi="仿宋" w:eastAsia="仿宋"/>
          <w:sz w:val="32"/>
        </w:rPr>
        <w:t xml:space="preserve">次优秀，2021年下半年评审为优秀档次。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分，技术课考试成绩为</w:t>
      </w:r>
      <w:r>
        <w:rPr>
          <w:rFonts w:hint="eastAsia" w:ascii="仿宋" w:hAnsi="仿宋" w:eastAsia="仿宋"/>
          <w:sz w:val="32"/>
          <w:lang w:val="en-US" w:eastAsia="zh-CN"/>
        </w:rPr>
        <w:t>90.4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91.2</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spacing w:line="640" w:lineRule="exact"/>
        <w:ind w:firstLine="640" w:firstLineChars="200"/>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陈飞宇</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440" w:firstLineChars="1700"/>
        <w:textAlignment w:val="auto"/>
        <w:rPr>
          <w:rFonts w:hAnsi="仿宋_GB2312" w:cs="仿宋_GB2312"/>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CC0C78"/>
    <w:rsid w:val="31CE5ECA"/>
    <w:rsid w:val="4E002973"/>
    <w:rsid w:val="5F2E6577"/>
    <w:rsid w:val="5F70254D"/>
    <w:rsid w:val="63760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810</Words>
  <Characters>918</Characters>
  <Lines>7</Lines>
  <Paragraphs>2</Paragraphs>
  <TotalTime>6</TotalTime>
  <ScaleCrop>false</ScaleCrop>
  <LinksUpToDate>false</LinksUpToDate>
  <CharactersWithSpaces>1022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2023-06-30T06:45:17Z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