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186</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 w:hAnsi="仿宋" w:eastAsia="仿宋"/>
          <w:sz w:val="32"/>
        </w:rPr>
      </w:pPr>
      <w:r>
        <w:rPr>
          <w:rFonts w:hint="eastAsia" w:ascii="仿宋" w:hAnsi="仿宋" w:eastAsia="仿宋"/>
          <w:sz w:val="32"/>
        </w:rPr>
        <w:t>罪犯李俊腾，男，1</w:t>
      </w:r>
      <w:r>
        <w:rPr>
          <w:rFonts w:ascii="仿宋" w:hAnsi="仿宋" w:eastAsia="仿宋"/>
          <w:sz w:val="32"/>
        </w:rPr>
        <w:t>969</w:t>
      </w:r>
      <w:r>
        <w:rPr>
          <w:rFonts w:hint="eastAsia" w:ascii="仿宋" w:hAnsi="仿宋" w:eastAsia="仿宋"/>
          <w:sz w:val="32"/>
        </w:rPr>
        <w:t>年</w:t>
      </w:r>
      <w:r>
        <w:rPr>
          <w:rFonts w:ascii="仿宋" w:hAnsi="仿宋" w:eastAsia="仿宋"/>
          <w:sz w:val="32"/>
        </w:rPr>
        <w:t>4</w:t>
      </w:r>
      <w:r>
        <w:rPr>
          <w:rFonts w:hint="eastAsia" w:ascii="仿宋" w:hAnsi="仿宋" w:eastAsia="仿宋"/>
          <w:sz w:val="32"/>
        </w:rPr>
        <w:t>月</w:t>
      </w:r>
      <w:r>
        <w:rPr>
          <w:rFonts w:ascii="仿宋" w:hAnsi="仿宋" w:eastAsia="仿宋"/>
          <w:sz w:val="32"/>
        </w:rPr>
        <w:t>19</w:t>
      </w:r>
      <w:r>
        <w:rPr>
          <w:rFonts w:hint="eastAsia" w:ascii="仿宋" w:hAnsi="仿宋" w:eastAsia="仿宋"/>
          <w:sz w:val="32"/>
        </w:rPr>
        <w:t>日出生，身份证号码：</w:t>
      </w:r>
      <w:r>
        <w:rPr>
          <w:rFonts w:ascii="仿宋" w:hAnsi="仿宋" w:eastAsia="仿宋"/>
          <w:sz w:val="32"/>
        </w:rPr>
        <w:t>510524196904191790</w:t>
      </w:r>
      <w:r>
        <w:rPr>
          <w:rFonts w:hint="eastAsia" w:ascii="仿宋" w:hAnsi="仿宋" w:eastAsia="仿宋"/>
          <w:sz w:val="32"/>
        </w:rPr>
        <w:t>，原户籍所在地：四川省泸州市叙永县叙永镇车家坝村三社7号，因非法持有毒品罪经三门峡市中级人民法院于201</w:t>
      </w:r>
      <w:r>
        <w:rPr>
          <w:rFonts w:ascii="仿宋" w:hAnsi="仿宋" w:eastAsia="仿宋"/>
          <w:sz w:val="32"/>
        </w:rPr>
        <w:t>7</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w:t>
      </w:r>
      <w:r>
        <w:rPr>
          <w:rFonts w:ascii="仿宋" w:hAnsi="仿宋" w:eastAsia="仿宋"/>
          <w:sz w:val="32"/>
        </w:rPr>
        <w:t>22</w:t>
      </w:r>
      <w:r>
        <w:rPr>
          <w:rFonts w:hint="eastAsia" w:ascii="仿宋" w:hAnsi="仿宋" w:eastAsia="仿宋"/>
          <w:sz w:val="32"/>
        </w:rPr>
        <w:t>日以（2017）豫12刑初4号刑事判决书判处有期徒刑</w:t>
      </w:r>
      <w:r>
        <w:rPr>
          <w:rFonts w:ascii="仿宋" w:hAnsi="仿宋" w:eastAsia="仿宋"/>
          <w:sz w:val="32"/>
        </w:rPr>
        <w:t>14</w:t>
      </w:r>
      <w:r>
        <w:rPr>
          <w:rFonts w:hint="eastAsia" w:ascii="仿宋" w:hAnsi="仿宋" w:eastAsia="仿宋"/>
          <w:sz w:val="32"/>
        </w:rPr>
        <w:t>年，附加刑：罚金</w:t>
      </w:r>
      <w:r>
        <w:rPr>
          <w:rFonts w:ascii="仿宋" w:hAnsi="仿宋" w:eastAsia="仿宋"/>
          <w:sz w:val="32"/>
        </w:rPr>
        <w:t>5</w:t>
      </w:r>
      <w:r>
        <w:rPr>
          <w:rFonts w:hint="eastAsia" w:ascii="仿宋" w:hAnsi="仿宋" w:eastAsia="仿宋"/>
          <w:sz w:val="32"/>
        </w:rPr>
        <w:t>万元（已全部履行）。原判刑期自20</w:t>
      </w:r>
      <w:r>
        <w:rPr>
          <w:rFonts w:ascii="仿宋" w:hAnsi="仿宋" w:eastAsia="仿宋"/>
          <w:sz w:val="32"/>
        </w:rPr>
        <w:t>16</w:t>
      </w:r>
      <w:r>
        <w:rPr>
          <w:rFonts w:hint="eastAsia" w:ascii="仿宋" w:hAnsi="仿宋" w:eastAsia="仿宋"/>
          <w:sz w:val="32"/>
        </w:rPr>
        <w:t>年</w:t>
      </w:r>
      <w:r>
        <w:rPr>
          <w:rFonts w:ascii="仿宋" w:hAnsi="仿宋" w:eastAsia="仿宋"/>
          <w:sz w:val="32"/>
        </w:rPr>
        <w:t>5</w:t>
      </w:r>
      <w:r>
        <w:rPr>
          <w:rFonts w:hint="eastAsia" w:ascii="仿宋" w:hAnsi="仿宋" w:eastAsia="仿宋"/>
          <w:sz w:val="32"/>
        </w:rPr>
        <w:t>月</w:t>
      </w:r>
      <w:r>
        <w:rPr>
          <w:rFonts w:ascii="仿宋" w:hAnsi="仿宋" w:eastAsia="仿宋"/>
          <w:sz w:val="32"/>
        </w:rPr>
        <w:t>15</w:t>
      </w:r>
      <w:r>
        <w:rPr>
          <w:rFonts w:hint="eastAsia" w:ascii="仿宋" w:hAnsi="仿宋" w:eastAsia="仿宋"/>
          <w:sz w:val="32"/>
        </w:rPr>
        <w:t>日起至20</w:t>
      </w:r>
      <w:r>
        <w:rPr>
          <w:rFonts w:ascii="仿宋" w:hAnsi="仿宋" w:eastAsia="仿宋"/>
          <w:sz w:val="32"/>
        </w:rPr>
        <w:t>30</w:t>
      </w:r>
      <w:r>
        <w:rPr>
          <w:rFonts w:hint="eastAsia" w:ascii="仿宋" w:hAnsi="仿宋" w:eastAsia="仿宋"/>
          <w:sz w:val="32"/>
        </w:rPr>
        <w:t>年</w:t>
      </w:r>
      <w:r>
        <w:rPr>
          <w:rFonts w:ascii="仿宋" w:hAnsi="仿宋" w:eastAsia="仿宋"/>
          <w:sz w:val="32"/>
        </w:rPr>
        <w:t>5</w:t>
      </w:r>
      <w:r>
        <w:rPr>
          <w:rFonts w:hint="eastAsia" w:ascii="仿宋" w:hAnsi="仿宋" w:eastAsia="仿宋"/>
          <w:sz w:val="32"/>
        </w:rPr>
        <w:t>月</w:t>
      </w:r>
      <w:r>
        <w:rPr>
          <w:rFonts w:ascii="仿宋" w:hAnsi="仿宋" w:eastAsia="仿宋"/>
          <w:sz w:val="32"/>
        </w:rPr>
        <w:t>14</w:t>
      </w:r>
      <w:r>
        <w:rPr>
          <w:rFonts w:hint="eastAsia" w:ascii="仿宋" w:hAnsi="仿宋" w:eastAsia="仿宋"/>
          <w:sz w:val="32"/>
        </w:rPr>
        <w:t>日止。于201</w:t>
      </w:r>
      <w:r>
        <w:rPr>
          <w:rFonts w:ascii="仿宋" w:hAnsi="仿宋" w:eastAsia="仿宋"/>
          <w:sz w:val="32"/>
        </w:rPr>
        <w:t>8</w:t>
      </w:r>
      <w:r>
        <w:rPr>
          <w:rFonts w:hint="eastAsia" w:ascii="仿宋" w:hAnsi="仿宋" w:eastAsia="仿宋"/>
          <w:sz w:val="32"/>
        </w:rPr>
        <w:t>年</w:t>
      </w:r>
      <w:r>
        <w:rPr>
          <w:rFonts w:ascii="仿宋" w:hAnsi="仿宋" w:eastAsia="仿宋"/>
          <w:sz w:val="32"/>
        </w:rPr>
        <w:t>2</w:t>
      </w:r>
      <w:r>
        <w:rPr>
          <w:rFonts w:hint="eastAsia" w:ascii="仿宋" w:hAnsi="仿宋" w:eastAsia="仿宋"/>
          <w:sz w:val="32"/>
        </w:rPr>
        <w:t>月</w:t>
      </w:r>
      <w:r>
        <w:rPr>
          <w:rFonts w:ascii="仿宋" w:hAnsi="仿宋" w:eastAsia="仿宋"/>
          <w:sz w:val="32"/>
        </w:rPr>
        <w:t>9</w:t>
      </w:r>
      <w:r>
        <w:rPr>
          <w:rFonts w:hint="eastAsia" w:ascii="仿宋" w:hAnsi="仿宋" w:eastAsia="仿宋"/>
          <w:sz w:val="32"/>
        </w:rPr>
        <w:t>日送我狱服刑改造。</w:t>
      </w:r>
      <w:r>
        <w:rPr>
          <w:rFonts w:hint="eastAsia" w:ascii="仿宋_GB2312" w:hAnsi="仿宋_GB2312" w:eastAsia="仿宋_GB2312" w:cs="仿宋_GB2312"/>
          <w:kern w:val="0"/>
          <w:sz w:val="32"/>
          <w:szCs w:val="32"/>
        </w:rPr>
        <w:t>服刑期</w:t>
      </w:r>
      <w:r>
        <w:rPr>
          <w:rFonts w:hint="eastAsia" w:ascii="仿宋" w:hAnsi="仿宋" w:eastAsia="仿宋"/>
          <w:sz w:val="32"/>
        </w:rPr>
        <w:t>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个月；减刑后刑期自20</w:t>
      </w:r>
      <w:r>
        <w:rPr>
          <w:rFonts w:ascii="仿宋" w:hAnsi="仿宋" w:eastAsia="仿宋"/>
          <w:sz w:val="32"/>
        </w:rPr>
        <w:t>16</w:t>
      </w:r>
      <w:r>
        <w:rPr>
          <w:rFonts w:hint="eastAsia" w:ascii="仿宋" w:hAnsi="仿宋" w:eastAsia="仿宋"/>
          <w:sz w:val="32"/>
        </w:rPr>
        <w:t>年</w:t>
      </w:r>
      <w:r>
        <w:rPr>
          <w:rFonts w:ascii="仿宋" w:hAnsi="仿宋" w:eastAsia="仿宋"/>
          <w:sz w:val="32"/>
        </w:rPr>
        <w:t>5</w:t>
      </w:r>
      <w:r>
        <w:rPr>
          <w:rFonts w:hint="eastAsia" w:ascii="仿宋" w:hAnsi="仿宋" w:eastAsia="仿宋"/>
          <w:sz w:val="32"/>
        </w:rPr>
        <w:t>月</w:t>
      </w:r>
      <w:r>
        <w:rPr>
          <w:rFonts w:ascii="仿宋" w:hAnsi="仿宋" w:eastAsia="仿宋"/>
          <w:sz w:val="32"/>
        </w:rPr>
        <w:t>15</w:t>
      </w:r>
      <w:r>
        <w:rPr>
          <w:rFonts w:hint="eastAsia" w:ascii="仿宋" w:hAnsi="仿宋" w:eastAsia="仿宋"/>
          <w:sz w:val="32"/>
        </w:rPr>
        <w:t>日起至202</w:t>
      </w:r>
      <w:r>
        <w:rPr>
          <w:rFonts w:hint="eastAsia" w:ascii="仿宋" w:hAnsi="仿宋" w:eastAsia="仿宋"/>
          <w:sz w:val="32"/>
          <w:lang w:val="en-US" w:eastAsia="zh-CN"/>
        </w:rPr>
        <w:t>9</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020</w:t>
      </w:r>
      <w:r>
        <w:rPr>
          <w:rFonts w:hint="eastAsia" w:ascii="仿宋" w:hAnsi="仿宋" w:eastAsia="仿宋"/>
          <w:sz w:val="32"/>
        </w:rPr>
        <w:t>年1</w:t>
      </w:r>
      <w:r>
        <w:rPr>
          <w:rFonts w:ascii="仿宋" w:hAnsi="仿宋" w:eastAsia="仿宋"/>
          <w:sz w:val="32"/>
        </w:rPr>
        <w:t>1</w:t>
      </w:r>
      <w:r>
        <w:rPr>
          <w:rFonts w:hint="eastAsia" w:ascii="仿宋" w:hAnsi="仿宋" w:eastAsia="仿宋"/>
          <w:sz w:val="32"/>
        </w:rPr>
        <w:t>月，2</w:t>
      </w:r>
      <w:r>
        <w:rPr>
          <w:rFonts w:ascii="仿宋" w:hAnsi="仿宋" w:eastAsia="仿宋"/>
          <w:sz w:val="32"/>
        </w:rPr>
        <w:t>021</w:t>
      </w:r>
      <w:r>
        <w:rPr>
          <w:rFonts w:hint="eastAsia" w:ascii="仿宋" w:hAnsi="仿宋" w:eastAsia="仿宋"/>
          <w:sz w:val="32"/>
        </w:rPr>
        <w:t>年</w:t>
      </w:r>
      <w:r>
        <w:rPr>
          <w:rFonts w:ascii="仿宋" w:hAnsi="仿宋" w:eastAsia="仿宋"/>
          <w:sz w:val="32"/>
        </w:rPr>
        <w:t>4</w:t>
      </w:r>
      <w:r>
        <w:rPr>
          <w:rFonts w:hint="eastAsia" w:ascii="仿宋" w:hAnsi="仿宋" w:eastAsia="仿宋"/>
          <w:sz w:val="32"/>
        </w:rPr>
        <w:t>月、</w:t>
      </w:r>
      <w:r>
        <w:rPr>
          <w:rFonts w:ascii="仿宋" w:hAnsi="仿宋" w:eastAsia="仿宋"/>
          <w:sz w:val="32"/>
        </w:rPr>
        <w:t>9</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9</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ascii="仿宋" w:hAnsi="仿宋" w:eastAsia="仿宋"/>
          <w:sz w:val="32"/>
        </w:rPr>
        <w:t>3</w:t>
      </w:r>
      <w:r>
        <w:rPr>
          <w:rFonts w:hint="eastAsia" w:ascii="仿宋" w:hAnsi="仿宋" w:eastAsia="仿宋"/>
          <w:sz w:val="32"/>
        </w:rPr>
        <w:t>次优秀</w:t>
      </w:r>
      <w:r>
        <w:rPr>
          <w:rFonts w:ascii="仿宋" w:hAnsi="仿宋" w:eastAsia="仿宋"/>
          <w:sz w:val="32"/>
        </w:rPr>
        <w:t>1</w:t>
      </w:r>
      <w:r>
        <w:rPr>
          <w:rFonts w:hint="eastAsia" w:ascii="仿宋" w:hAnsi="仿宋" w:eastAsia="仿宋"/>
          <w:sz w:val="32"/>
        </w:rPr>
        <w:t xml:space="preserve">次良好，2021年下半年评审为良好档次。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该犯能够积极参加三课学习，按时完成作业，2020年上半年思想课考试成绩为</w:t>
      </w:r>
      <w:r>
        <w:rPr>
          <w:rFonts w:ascii="仿宋" w:hAnsi="仿宋" w:eastAsia="仿宋"/>
          <w:sz w:val="32"/>
        </w:rPr>
        <w:t>89.6</w:t>
      </w:r>
      <w:r>
        <w:rPr>
          <w:rFonts w:hint="eastAsia" w:ascii="仿宋" w:hAnsi="仿宋" w:eastAsia="仿宋"/>
          <w:sz w:val="32"/>
        </w:rPr>
        <w:t>分；2020年下半年思想课考试成绩为</w:t>
      </w:r>
      <w:r>
        <w:rPr>
          <w:rFonts w:ascii="仿宋" w:hAnsi="仿宋" w:eastAsia="仿宋"/>
          <w:sz w:val="32"/>
        </w:rPr>
        <w:t>80</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85.6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88.8</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李俊腾</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9B00F7"/>
    <w:rsid w:val="0FCC0C78"/>
    <w:rsid w:val="268D30ED"/>
    <w:rsid w:val="31CE5ECA"/>
    <w:rsid w:val="4E002973"/>
    <w:rsid w:val="51B66D39"/>
    <w:rsid w:val="5F2E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781</Words>
  <Characters>882</Characters>
  <Lines>7</Lines>
  <Paragraphs>2</Paragraphs>
  <TotalTime>1</TotalTime>
  <ScaleCrop>false</ScaleCrop>
  <LinksUpToDate>false</LinksUpToDate>
  <CharactersWithSpaces>986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2023-06-30T06:47:27Z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