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94E" w:rsidRPr="00461673" w:rsidRDefault="004E794E" w:rsidP="00C32B40">
      <w:pPr>
        <w:spacing w:line="480" w:lineRule="exact"/>
        <w:jc w:val="center"/>
        <w:textAlignment w:val="baseline"/>
        <w:outlineLvl w:val="0"/>
        <w:rPr>
          <w:rFonts w:ascii="仿宋_GB2312" w:eastAsia="仿宋_GB2312"/>
          <w:b/>
          <w:sz w:val="44"/>
        </w:rPr>
      </w:pPr>
      <w:r w:rsidRPr="00461673">
        <w:rPr>
          <w:rFonts w:ascii="仿宋_GB2312" w:eastAsia="仿宋_GB2312" w:hint="eastAsia"/>
          <w:b/>
          <w:sz w:val="44"/>
        </w:rPr>
        <w:t>提请减刑建议书</w:t>
      </w:r>
    </w:p>
    <w:p w:rsidR="004E794E" w:rsidRPr="00461673" w:rsidRDefault="004E794E" w:rsidP="00C32B40">
      <w:pPr>
        <w:spacing w:line="540" w:lineRule="exact"/>
        <w:jc w:val="right"/>
        <w:textAlignment w:val="baseline"/>
        <w:rPr>
          <w:rFonts w:ascii="仿宋_GB2312" w:eastAsia="仿宋_GB2312"/>
          <w:b/>
        </w:rPr>
      </w:pPr>
    </w:p>
    <w:p w:rsidR="004E794E" w:rsidRPr="00461673" w:rsidRDefault="004E794E" w:rsidP="00E330F3">
      <w:pPr>
        <w:wordWrap w:val="0"/>
        <w:spacing w:line="540" w:lineRule="exact"/>
        <w:jc w:val="right"/>
        <w:rPr>
          <w:rFonts w:ascii="仿宋_GB2312" w:eastAsia="仿宋_GB2312"/>
          <w:sz w:val="30"/>
          <w:szCs w:val="30"/>
        </w:rPr>
      </w:pPr>
      <w:r w:rsidRPr="00461673">
        <w:rPr>
          <w:rFonts w:ascii="仿宋_GB2312" w:eastAsia="仿宋_GB2312" w:hint="eastAsia"/>
          <w:sz w:val="30"/>
          <w:szCs w:val="30"/>
        </w:rPr>
        <w:t>（2023）豫峡狱减字第542号</w:t>
      </w:r>
    </w:p>
    <w:p w:rsidR="004E794E" w:rsidRPr="00461673" w:rsidRDefault="004E794E" w:rsidP="00C32B40">
      <w:pPr>
        <w:widowControl/>
        <w:spacing w:line="540" w:lineRule="exact"/>
        <w:ind w:firstLineChars="200" w:firstLine="640"/>
        <w:rPr>
          <w:rFonts w:ascii="仿宋_GB2312" w:eastAsia="仿宋_GB2312"/>
          <w:sz w:val="32"/>
          <w:szCs w:val="32"/>
        </w:rPr>
      </w:pPr>
    </w:p>
    <w:p w:rsidR="004E794E" w:rsidRPr="00461673" w:rsidRDefault="004E794E" w:rsidP="00836D4A">
      <w:pPr>
        <w:spacing w:line="540" w:lineRule="exact"/>
        <w:ind w:firstLineChars="200" w:firstLine="640"/>
        <w:rPr>
          <w:rFonts w:ascii="仿宋_GB2312" w:eastAsia="仿宋_GB2312"/>
          <w:noProof/>
          <w:sz w:val="32"/>
          <w:szCs w:val="32"/>
        </w:rPr>
      </w:pPr>
      <w:r w:rsidRPr="00461673">
        <w:rPr>
          <w:rFonts w:ascii="仿宋_GB2312" w:eastAsia="仿宋_GB2312" w:hint="eastAsia"/>
          <w:sz w:val="32"/>
          <w:szCs w:val="32"/>
        </w:rPr>
        <w:t>罪犯</w:t>
      </w:r>
      <w:r w:rsidRPr="00461673">
        <w:rPr>
          <w:rFonts w:ascii="仿宋_GB2312" w:eastAsia="仿宋_GB2312" w:hint="eastAsia"/>
          <w:noProof/>
          <w:sz w:val="32"/>
          <w:szCs w:val="32"/>
        </w:rPr>
        <w:t>赵传语</w:t>
      </w:r>
      <w:r w:rsidRPr="00461673">
        <w:rPr>
          <w:rFonts w:ascii="仿宋_GB2312" w:eastAsia="仿宋_GB2312" w:hint="eastAsia"/>
          <w:sz w:val="32"/>
          <w:szCs w:val="32"/>
        </w:rPr>
        <w:t>，男，</w:t>
      </w:r>
      <w:r w:rsidRPr="00461673">
        <w:rPr>
          <w:rFonts w:ascii="仿宋_GB2312" w:eastAsia="仿宋_GB2312"/>
          <w:noProof/>
          <w:sz w:val="32"/>
          <w:szCs w:val="32"/>
        </w:rPr>
        <w:t>1976</w:t>
      </w:r>
      <w:r w:rsidRPr="00461673">
        <w:rPr>
          <w:rFonts w:ascii="仿宋_GB2312" w:eastAsia="仿宋_GB2312" w:hint="eastAsia"/>
          <w:noProof/>
          <w:sz w:val="32"/>
          <w:szCs w:val="32"/>
        </w:rPr>
        <w:t>年</w:t>
      </w:r>
      <w:r w:rsidRPr="00461673">
        <w:rPr>
          <w:rFonts w:ascii="仿宋_GB2312" w:eastAsia="仿宋_GB2312"/>
          <w:noProof/>
          <w:sz w:val="32"/>
          <w:szCs w:val="32"/>
        </w:rPr>
        <w:t>11</w:t>
      </w:r>
      <w:r w:rsidRPr="00461673">
        <w:rPr>
          <w:rFonts w:ascii="仿宋_GB2312" w:eastAsia="仿宋_GB2312" w:hint="eastAsia"/>
          <w:noProof/>
          <w:sz w:val="32"/>
          <w:szCs w:val="32"/>
        </w:rPr>
        <w:t>月</w:t>
      </w:r>
      <w:r w:rsidRPr="00461673">
        <w:rPr>
          <w:rFonts w:ascii="仿宋_GB2312" w:eastAsia="仿宋_GB2312"/>
          <w:noProof/>
          <w:sz w:val="32"/>
          <w:szCs w:val="32"/>
        </w:rPr>
        <w:t>13</w:t>
      </w:r>
      <w:r w:rsidRPr="00461673">
        <w:rPr>
          <w:rFonts w:ascii="仿宋_GB2312" w:eastAsia="仿宋_GB2312" w:hint="eastAsia"/>
          <w:noProof/>
          <w:sz w:val="32"/>
          <w:szCs w:val="32"/>
        </w:rPr>
        <w:t>日</w:t>
      </w:r>
      <w:r w:rsidRPr="00461673">
        <w:rPr>
          <w:rFonts w:ascii="仿宋_GB2312" w:eastAsia="仿宋_GB2312" w:hint="eastAsia"/>
          <w:sz w:val="32"/>
          <w:szCs w:val="32"/>
        </w:rPr>
        <w:t>出生，</w:t>
      </w:r>
      <w:r w:rsidRPr="00461673">
        <w:rPr>
          <w:rFonts w:ascii="仿宋_GB2312" w:eastAsia="仿宋_GB2312" w:hint="eastAsia"/>
          <w:noProof/>
          <w:sz w:val="32"/>
          <w:szCs w:val="32"/>
        </w:rPr>
        <w:t>汉族</w:t>
      </w:r>
      <w:r w:rsidRPr="00461673">
        <w:rPr>
          <w:rFonts w:ascii="仿宋_GB2312" w:eastAsia="仿宋_GB2312" w:hint="eastAsia"/>
          <w:sz w:val="32"/>
          <w:szCs w:val="32"/>
        </w:rPr>
        <w:t>，原户籍所在地</w:t>
      </w:r>
      <w:r w:rsidRPr="00461673">
        <w:rPr>
          <w:rFonts w:ascii="仿宋_GB2312" w:eastAsia="仿宋_GB2312" w:hint="eastAsia"/>
          <w:noProof/>
          <w:sz w:val="32"/>
          <w:szCs w:val="32"/>
        </w:rPr>
        <w:t>河南省孟津县送庄镇</w:t>
      </w:r>
      <w:r w:rsidRPr="00461673">
        <w:rPr>
          <w:rFonts w:ascii="仿宋_GB2312" w:eastAsia="仿宋_GB2312" w:hint="eastAsia"/>
          <w:sz w:val="32"/>
          <w:szCs w:val="32"/>
        </w:rPr>
        <w:t>，因犯</w:t>
      </w:r>
      <w:r w:rsidRPr="00461673">
        <w:rPr>
          <w:rFonts w:ascii="仿宋_GB2312" w:eastAsia="仿宋_GB2312" w:hint="eastAsia"/>
          <w:noProof/>
          <w:sz w:val="32"/>
          <w:szCs w:val="32"/>
        </w:rPr>
        <w:t>盗窃</w:t>
      </w:r>
      <w:r w:rsidRPr="00461673">
        <w:rPr>
          <w:rFonts w:ascii="仿宋_GB2312" w:eastAsia="仿宋_GB2312" w:hint="eastAsia"/>
          <w:sz w:val="32"/>
          <w:szCs w:val="32"/>
        </w:rPr>
        <w:t>罪经</w:t>
      </w:r>
      <w:r w:rsidRPr="00461673">
        <w:rPr>
          <w:rFonts w:ascii="仿宋_GB2312" w:eastAsia="仿宋_GB2312" w:hint="eastAsia"/>
          <w:noProof/>
          <w:sz w:val="32"/>
          <w:szCs w:val="32"/>
        </w:rPr>
        <w:t>义马市人民法院</w:t>
      </w:r>
      <w:r w:rsidRPr="00461673">
        <w:rPr>
          <w:rFonts w:ascii="仿宋_GB2312" w:eastAsia="仿宋_GB2312" w:hint="eastAsia"/>
          <w:sz w:val="32"/>
          <w:szCs w:val="32"/>
        </w:rPr>
        <w:t>于</w:t>
      </w:r>
      <w:r w:rsidRPr="00461673">
        <w:rPr>
          <w:rFonts w:ascii="仿宋_GB2312" w:eastAsia="仿宋_GB2312"/>
          <w:noProof/>
          <w:sz w:val="32"/>
          <w:szCs w:val="32"/>
        </w:rPr>
        <w:t>2021</w:t>
      </w:r>
      <w:r w:rsidRPr="00461673">
        <w:rPr>
          <w:rFonts w:ascii="仿宋_GB2312" w:eastAsia="仿宋_GB2312" w:hint="eastAsia"/>
          <w:noProof/>
          <w:sz w:val="32"/>
          <w:szCs w:val="32"/>
        </w:rPr>
        <w:t>年</w:t>
      </w:r>
      <w:r w:rsidRPr="00461673">
        <w:rPr>
          <w:rFonts w:ascii="仿宋_GB2312" w:eastAsia="仿宋_GB2312"/>
          <w:noProof/>
          <w:sz w:val="32"/>
          <w:szCs w:val="32"/>
        </w:rPr>
        <w:t>12</w:t>
      </w:r>
      <w:r w:rsidRPr="00461673">
        <w:rPr>
          <w:rFonts w:ascii="仿宋_GB2312" w:eastAsia="仿宋_GB2312" w:hint="eastAsia"/>
          <w:noProof/>
          <w:sz w:val="32"/>
          <w:szCs w:val="32"/>
        </w:rPr>
        <w:t>月</w:t>
      </w:r>
      <w:r w:rsidRPr="00461673">
        <w:rPr>
          <w:rFonts w:ascii="仿宋_GB2312" w:eastAsia="仿宋_GB2312"/>
          <w:noProof/>
          <w:sz w:val="32"/>
          <w:szCs w:val="32"/>
        </w:rPr>
        <w:t>7</w:t>
      </w:r>
      <w:r w:rsidRPr="00461673">
        <w:rPr>
          <w:rFonts w:ascii="仿宋_GB2312" w:eastAsia="仿宋_GB2312" w:hint="eastAsia"/>
          <w:noProof/>
          <w:sz w:val="32"/>
          <w:szCs w:val="32"/>
        </w:rPr>
        <w:t>日</w:t>
      </w:r>
      <w:r w:rsidRPr="00461673">
        <w:rPr>
          <w:rFonts w:ascii="仿宋_GB2312" w:eastAsia="仿宋_GB2312" w:hint="eastAsia"/>
          <w:sz w:val="32"/>
          <w:szCs w:val="32"/>
        </w:rPr>
        <w:t>以</w:t>
      </w:r>
      <w:r w:rsidRPr="00461673">
        <w:rPr>
          <w:rFonts w:ascii="仿宋_GB2312" w:eastAsia="仿宋_GB2312" w:hint="eastAsia"/>
          <w:noProof/>
          <w:sz w:val="32"/>
          <w:szCs w:val="32"/>
        </w:rPr>
        <w:t>(2021)豫1281刑初180号</w:t>
      </w:r>
      <w:r w:rsidRPr="00461673">
        <w:rPr>
          <w:rFonts w:ascii="仿宋_GB2312" w:eastAsia="仿宋_GB2312" w:hint="eastAsia"/>
          <w:sz w:val="32"/>
          <w:szCs w:val="32"/>
        </w:rPr>
        <w:t>刑事判决书判处有期徒刑</w:t>
      </w:r>
      <w:r w:rsidRPr="00461673">
        <w:rPr>
          <w:rFonts w:ascii="仿宋_GB2312" w:eastAsia="仿宋_GB2312" w:hint="eastAsia"/>
          <w:noProof/>
          <w:sz w:val="32"/>
          <w:szCs w:val="32"/>
        </w:rPr>
        <w:t>3年</w:t>
      </w:r>
      <w:r w:rsidRPr="00461673">
        <w:rPr>
          <w:rFonts w:ascii="仿宋_GB2312" w:eastAsia="仿宋_GB2312" w:hint="eastAsia"/>
          <w:sz w:val="32"/>
          <w:szCs w:val="32"/>
        </w:rPr>
        <w:t>，并处</w:t>
      </w:r>
      <w:r w:rsidRPr="00461673">
        <w:rPr>
          <w:rFonts w:ascii="仿宋_GB2312" w:eastAsia="仿宋_GB2312" w:hint="eastAsia"/>
          <w:noProof/>
          <w:sz w:val="32"/>
          <w:szCs w:val="32"/>
        </w:rPr>
        <w:t>罚金1万元（全缴）</w:t>
      </w:r>
      <w:r w:rsidRPr="00461673">
        <w:rPr>
          <w:rFonts w:ascii="仿宋_GB2312" w:eastAsia="仿宋_GB2312" w:hint="eastAsia"/>
          <w:sz w:val="32"/>
          <w:szCs w:val="32"/>
        </w:rPr>
        <w:t>。刑期</w:t>
      </w:r>
      <w:r w:rsidRPr="00461673">
        <w:rPr>
          <w:rFonts w:ascii="仿宋_GB2312" w:eastAsia="仿宋_GB2312" w:hint="eastAsia"/>
          <w:noProof/>
          <w:sz w:val="32"/>
          <w:szCs w:val="32"/>
        </w:rPr>
        <w:t>自2021年5月25日至2024年5月24日</w:t>
      </w:r>
      <w:r w:rsidRPr="00461673">
        <w:rPr>
          <w:rFonts w:ascii="仿宋_GB2312" w:eastAsia="仿宋_GB2312" w:hint="eastAsia"/>
          <w:sz w:val="32"/>
          <w:szCs w:val="32"/>
        </w:rPr>
        <w:t>。于</w:t>
      </w:r>
      <w:r w:rsidRPr="00461673">
        <w:rPr>
          <w:rFonts w:ascii="仿宋_GB2312" w:eastAsia="仿宋_GB2312"/>
          <w:noProof/>
          <w:sz w:val="32"/>
          <w:szCs w:val="32"/>
        </w:rPr>
        <w:t>2022</w:t>
      </w:r>
      <w:r w:rsidRPr="00461673">
        <w:rPr>
          <w:rFonts w:ascii="仿宋_GB2312" w:eastAsia="仿宋_GB2312" w:hint="eastAsia"/>
          <w:noProof/>
          <w:sz w:val="32"/>
          <w:szCs w:val="32"/>
        </w:rPr>
        <w:t>年</w:t>
      </w:r>
      <w:r w:rsidRPr="00461673">
        <w:rPr>
          <w:rFonts w:ascii="仿宋_GB2312" w:eastAsia="仿宋_GB2312"/>
          <w:noProof/>
          <w:sz w:val="32"/>
          <w:szCs w:val="32"/>
        </w:rPr>
        <w:t>6</w:t>
      </w:r>
      <w:r w:rsidRPr="00461673">
        <w:rPr>
          <w:rFonts w:ascii="仿宋_GB2312" w:eastAsia="仿宋_GB2312" w:hint="eastAsia"/>
          <w:noProof/>
          <w:sz w:val="32"/>
          <w:szCs w:val="32"/>
        </w:rPr>
        <w:t>月</w:t>
      </w:r>
      <w:r w:rsidRPr="00461673">
        <w:rPr>
          <w:rFonts w:ascii="仿宋_GB2312" w:eastAsia="仿宋_GB2312"/>
          <w:noProof/>
          <w:sz w:val="32"/>
          <w:szCs w:val="32"/>
        </w:rPr>
        <w:t>7</w:t>
      </w:r>
      <w:r w:rsidRPr="00461673">
        <w:rPr>
          <w:rFonts w:ascii="仿宋_GB2312" w:eastAsia="仿宋_GB2312" w:hint="eastAsia"/>
          <w:noProof/>
          <w:sz w:val="32"/>
          <w:szCs w:val="32"/>
        </w:rPr>
        <w:t>日</w:t>
      </w:r>
      <w:r w:rsidRPr="00461673">
        <w:rPr>
          <w:rFonts w:ascii="仿宋_GB2312" w:eastAsia="仿宋_GB2312" w:hint="eastAsia"/>
          <w:sz w:val="32"/>
          <w:szCs w:val="32"/>
        </w:rPr>
        <w:t>送我狱服刑改造。服刑期间执行刑期变动情况：</w:t>
      </w:r>
      <w:r w:rsidRPr="00461673">
        <w:rPr>
          <w:rFonts w:ascii="仿宋_GB2312" w:eastAsia="仿宋_GB2312" w:hint="eastAsia"/>
          <w:noProof/>
          <w:sz w:val="32"/>
          <w:szCs w:val="32"/>
        </w:rPr>
        <w:t>无</w:t>
      </w:r>
      <w:r w:rsidRPr="00461673">
        <w:rPr>
          <w:rFonts w:ascii="仿宋_GB2312" w:eastAsia="仿宋_GB2312" w:hint="eastAsia"/>
          <w:sz w:val="32"/>
          <w:szCs w:val="32"/>
        </w:rPr>
        <w:t>。</w:t>
      </w:r>
    </w:p>
    <w:p w:rsidR="004E794E" w:rsidRPr="00461673" w:rsidRDefault="004E794E" w:rsidP="00226929">
      <w:pPr>
        <w:spacing w:line="540" w:lineRule="exact"/>
        <w:ind w:firstLineChars="200" w:firstLine="640"/>
        <w:rPr>
          <w:rFonts w:ascii="仿宋_GB2312" w:eastAsia="仿宋_GB2312"/>
          <w:sz w:val="32"/>
          <w:szCs w:val="32"/>
        </w:rPr>
      </w:pPr>
      <w:r w:rsidRPr="00461673">
        <w:rPr>
          <w:rFonts w:ascii="仿宋_GB2312" w:eastAsia="仿宋_GB2312" w:hint="eastAsia"/>
          <w:sz w:val="32"/>
          <w:szCs w:val="32"/>
        </w:rPr>
        <w:t>该犯在近期确有悔改表现，具体事实如下：</w:t>
      </w:r>
    </w:p>
    <w:p w:rsidR="004E794E" w:rsidRPr="00461673" w:rsidRDefault="004E794E" w:rsidP="00226929">
      <w:pPr>
        <w:spacing w:line="540" w:lineRule="exact"/>
        <w:ind w:firstLineChars="200" w:firstLine="640"/>
        <w:rPr>
          <w:rFonts w:ascii="仿宋_GB2312" w:eastAsia="仿宋_GB2312"/>
          <w:sz w:val="32"/>
          <w:szCs w:val="32"/>
        </w:rPr>
      </w:pPr>
      <w:r w:rsidRPr="00461673">
        <w:rPr>
          <w:rFonts w:ascii="仿宋_GB2312" w:eastAsia="仿宋_GB2312" w:hint="eastAsia"/>
          <w:sz w:val="32"/>
          <w:szCs w:val="32"/>
        </w:rPr>
        <w:t>该犯在日常改造中能够认罪服法，服从管理，遵规守纪，严格落实行为规范，积极参加三课学习和教育改造。考核期内分别于</w:t>
      </w:r>
      <w:r w:rsidRPr="00461673">
        <w:rPr>
          <w:rFonts w:ascii="仿宋_GB2312" w:eastAsia="仿宋_GB2312" w:hint="eastAsia"/>
          <w:noProof/>
          <w:sz w:val="32"/>
          <w:szCs w:val="32"/>
        </w:rPr>
        <w:t>2023年3月、2023年9月</w:t>
      </w:r>
      <w:r w:rsidRPr="00461673">
        <w:rPr>
          <w:rFonts w:ascii="仿宋_GB2312" w:eastAsia="仿宋_GB2312" w:hint="eastAsia"/>
          <w:sz w:val="32"/>
          <w:szCs w:val="32"/>
        </w:rPr>
        <w:t>获得表扬奖励共2次，改造评审情况为2022年度“遵守监规狱纪”。</w:t>
      </w:r>
    </w:p>
    <w:p w:rsidR="004E794E" w:rsidRPr="00461673" w:rsidRDefault="004E794E" w:rsidP="00C32B40">
      <w:pPr>
        <w:spacing w:line="540" w:lineRule="exact"/>
        <w:ind w:firstLineChars="200" w:firstLine="640"/>
        <w:rPr>
          <w:rFonts w:ascii="仿宋_GB2312" w:eastAsia="仿宋_GB2312"/>
          <w:sz w:val="32"/>
          <w:szCs w:val="32"/>
        </w:rPr>
      </w:pPr>
      <w:r w:rsidRPr="00461673">
        <w:rPr>
          <w:rFonts w:ascii="仿宋_GB2312" w:eastAsia="仿宋_GB2312" w:hint="eastAsia"/>
          <w:sz w:val="32"/>
          <w:szCs w:val="32"/>
        </w:rPr>
        <w:t>该犯能够积极参加学习，按时完成作业，阅读各类健康有益书刊，参加监狱组织的各项学习活动，2022年下半年思想课考试成绩为92分，技术课、文化课为非入学；2023年上半年思想课考试成绩为86.4分，技术课、文化课为非入学。</w:t>
      </w:r>
    </w:p>
    <w:p w:rsidR="004E794E" w:rsidRPr="00461673" w:rsidRDefault="004E794E" w:rsidP="003850C1">
      <w:pPr>
        <w:spacing w:line="540" w:lineRule="exact"/>
        <w:ind w:firstLineChars="200" w:firstLine="640"/>
        <w:rPr>
          <w:rFonts w:eastAsia="仿宋_GB2312"/>
          <w:sz w:val="32"/>
          <w:szCs w:val="32"/>
        </w:rPr>
      </w:pPr>
      <w:r w:rsidRPr="00461673">
        <w:rPr>
          <w:rFonts w:eastAsia="仿宋_GB2312" w:hint="eastAsia"/>
          <w:sz w:val="32"/>
          <w:szCs w:val="32"/>
        </w:rPr>
        <w:t>劳动改造方面，该犯在生产监区期间，积极参加生产劳动，遵守安全操作规程，保质保量按时完成任务；调整岗位为监督岗后，能严格要求自己，认真履行岗位职责，严格落实各项制度，发现违规现象能够及时制止并上报警察处理，不徇私情，尽职尽责，切实起到监督作用，较好地完成了各项改造任务。</w:t>
      </w:r>
    </w:p>
    <w:p w:rsidR="004E794E" w:rsidRPr="00461673" w:rsidRDefault="004E794E" w:rsidP="00C32B40">
      <w:pPr>
        <w:spacing w:line="540" w:lineRule="exact"/>
        <w:ind w:firstLineChars="200" w:firstLine="640"/>
        <w:rPr>
          <w:rFonts w:ascii="仿宋_GB2312" w:eastAsia="仿宋_GB2312"/>
          <w:sz w:val="32"/>
          <w:szCs w:val="32"/>
        </w:rPr>
      </w:pPr>
      <w:r w:rsidRPr="00461673">
        <w:rPr>
          <w:rFonts w:ascii="仿宋_GB2312" w:eastAsia="仿宋_GB2312" w:hint="eastAsia"/>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sidRPr="00461673">
        <w:rPr>
          <w:rFonts w:ascii="仿宋_GB2312" w:eastAsia="仿宋_GB2312" w:hint="eastAsia"/>
          <w:noProof/>
          <w:sz w:val="32"/>
          <w:szCs w:val="32"/>
        </w:rPr>
        <w:t>赵传语</w:t>
      </w:r>
      <w:r w:rsidRPr="00461673">
        <w:rPr>
          <w:rFonts w:ascii="仿宋_GB2312" w:eastAsia="仿宋_GB2312" w:hint="eastAsia"/>
          <w:sz w:val="32"/>
          <w:szCs w:val="32"/>
        </w:rPr>
        <w:t>予以减去有期徒刑</w:t>
      </w:r>
      <w:r w:rsidRPr="00461673">
        <w:rPr>
          <w:rFonts w:ascii="仿宋_GB2312" w:eastAsia="仿宋_GB2312" w:hint="eastAsia"/>
          <w:noProof/>
          <w:sz w:val="32"/>
          <w:szCs w:val="32"/>
        </w:rPr>
        <w:t>四</w:t>
      </w:r>
      <w:r w:rsidRPr="00461673">
        <w:rPr>
          <w:rFonts w:ascii="仿宋_GB2312" w:eastAsia="仿宋_GB2312" w:hint="eastAsia"/>
          <w:sz w:val="32"/>
          <w:szCs w:val="32"/>
        </w:rPr>
        <w:t>个月。特提请裁定。</w:t>
      </w:r>
    </w:p>
    <w:p w:rsidR="004E794E" w:rsidRPr="00461673" w:rsidRDefault="004E794E" w:rsidP="002F18FB">
      <w:pPr>
        <w:pStyle w:val="a3"/>
        <w:spacing w:line="540" w:lineRule="exact"/>
        <w:ind w:firstLineChars="200" w:firstLine="640"/>
        <w:rPr>
          <w:rFonts w:ascii="仿宋_GB2312" w:eastAsia="仿宋_GB2312"/>
          <w:spacing w:val="0"/>
          <w:sz w:val="32"/>
          <w:szCs w:val="32"/>
        </w:rPr>
      </w:pPr>
      <w:r w:rsidRPr="00461673">
        <w:rPr>
          <w:rFonts w:ascii="仿宋_GB2312" w:eastAsia="仿宋_GB2312" w:hint="eastAsia"/>
          <w:spacing w:val="0"/>
          <w:sz w:val="32"/>
          <w:szCs w:val="32"/>
        </w:rPr>
        <w:t>此致</w:t>
      </w:r>
    </w:p>
    <w:p w:rsidR="004E794E" w:rsidRPr="00461673" w:rsidRDefault="004E794E" w:rsidP="00C32B40">
      <w:pPr>
        <w:pStyle w:val="a4"/>
        <w:spacing w:line="540" w:lineRule="exact"/>
        <w:ind w:leftChars="0" w:left="0"/>
        <w:rPr>
          <w:rFonts w:hAnsi="Times New Roman"/>
        </w:rPr>
      </w:pPr>
      <w:r w:rsidRPr="00461673">
        <w:rPr>
          <w:rFonts w:hAnsi="Times New Roman" w:hint="eastAsia"/>
        </w:rPr>
        <w:t>三门峡市中级人民法院</w:t>
      </w:r>
    </w:p>
    <w:p w:rsidR="004E794E" w:rsidRPr="00461673" w:rsidRDefault="004E794E" w:rsidP="00C32B40">
      <w:pPr>
        <w:pStyle w:val="a4"/>
        <w:spacing w:line="540" w:lineRule="exact"/>
        <w:ind w:leftChars="0" w:left="0" w:firstLineChars="1600" w:firstLine="5120"/>
        <w:rPr>
          <w:rFonts w:hAnsi="Times New Roman"/>
        </w:rPr>
      </w:pPr>
    </w:p>
    <w:p w:rsidR="004E794E" w:rsidRPr="00461673" w:rsidRDefault="004E794E" w:rsidP="00C32B40">
      <w:pPr>
        <w:pStyle w:val="a4"/>
        <w:spacing w:line="540" w:lineRule="exact"/>
        <w:ind w:leftChars="0" w:left="0" w:firstLineChars="1600" w:firstLine="5120"/>
        <w:rPr>
          <w:rFonts w:hAnsi="Times New Roman"/>
        </w:rPr>
      </w:pPr>
    </w:p>
    <w:p w:rsidR="004E794E" w:rsidRPr="00461673" w:rsidRDefault="004E794E" w:rsidP="002F18FB">
      <w:pPr>
        <w:pStyle w:val="a4"/>
        <w:spacing w:line="540" w:lineRule="exact"/>
        <w:ind w:leftChars="0" w:left="0" w:firstLineChars="1700" w:firstLine="5440"/>
        <w:rPr>
          <w:rFonts w:hAnsi="Times New Roman"/>
          <w:lang w:val="en-US" w:eastAsia="zh-CN"/>
        </w:rPr>
      </w:pPr>
      <w:r>
        <w:rPr>
          <w:rFonts w:hAnsi="Times New Roman" w:hint="eastAsia"/>
          <w:lang w:val="en-US" w:eastAsia="zh-CN"/>
        </w:rPr>
        <w:t>202</w:t>
      </w:r>
      <w:r w:rsidRPr="00461673">
        <w:rPr>
          <w:rFonts w:hAnsi="Times New Roman" w:hint="eastAsia"/>
          <w:lang w:val="en-US" w:eastAsia="zh-CN"/>
        </w:rPr>
        <w:t>4年1月10日</w:t>
      </w:r>
    </w:p>
    <w:p w:rsidR="004E794E" w:rsidRPr="00461673" w:rsidRDefault="004E794E" w:rsidP="00C32B40">
      <w:pPr>
        <w:pStyle w:val="a4"/>
        <w:spacing w:line="540" w:lineRule="exact"/>
        <w:ind w:leftChars="0" w:left="0"/>
        <w:rPr>
          <w:rFonts w:hAnsi="Times New Roman"/>
        </w:rPr>
      </w:pPr>
    </w:p>
    <w:p w:rsidR="004E794E" w:rsidRPr="00461673" w:rsidRDefault="004E794E" w:rsidP="00C32B40">
      <w:pPr>
        <w:pStyle w:val="a4"/>
        <w:spacing w:line="540" w:lineRule="exact"/>
        <w:ind w:leftChars="0" w:left="0"/>
        <w:rPr>
          <w:rFonts w:hAnsi="Times New Roman"/>
        </w:rPr>
      </w:pPr>
    </w:p>
    <w:p w:rsidR="004E794E" w:rsidRPr="00461673" w:rsidRDefault="004E794E" w:rsidP="00C32B40">
      <w:pPr>
        <w:pStyle w:val="a4"/>
        <w:spacing w:line="540" w:lineRule="exact"/>
        <w:ind w:leftChars="0" w:left="0"/>
        <w:rPr>
          <w:rFonts w:hAnsi="Times New Roman"/>
        </w:rPr>
      </w:pPr>
    </w:p>
    <w:p w:rsidR="004E794E" w:rsidRPr="00461673" w:rsidRDefault="004E794E" w:rsidP="00C32B40">
      <w:pPr>
        <w:pStyle w:val="a4"/>
        <w:spacing w:line="540" w:lineRule="exact"/>
        <w:ind w:leftChars="0" w:left="0"/>
        <w:rPr>
          <w:rFonts w:hAnsi="Times New Roman"/>
        </w:rPr>
      </w:pPr>
    </w:p>
    <w:p w:rsidR="004E794E" w:rsidRPr="00461673" w:rsidRDefault="004E794E" w:rsidP="00C32B40">
      <w:pPr>
        <w:pStyle w:val="a4"/>
        <w:spacing w:line="540" w:lineRule="exact"/>
        <w:ind w:leftChars="0" w:left="0"/>
        <w:rPr>
          <w:rFonts w:hAnsi="Times New Roman"/>
        </w:rPr>
        <w:sectPr w:rsidR="004E794E" w:rsidRPr="00461673" w:rsidSect="00A919D7">
          <w:type w:val="continuous"/>
          <w:pgSz w:w="11906" w:h="16838"/>
          <w:pgMar w:top="2041" w:right="1531" w:bottom="2041" w:left="1531" w:header="851" w:footer="992" w:gutter="0"/>
          <w:pgNumType w:start="1"/>
          <w:cols w:space="425"/>
          <w:docGrid w:type="lines" w:linePitch="312"/>
        </w:sectPr>
      </w:pPr>
      <w:r w:rsidRPr="00461673">
        <w:rPr>
          <w:rFonts w:hAnsi="Times New Roman" w:hint="eastAsia"/>
        </w:rPr>
        <w:t>抄送：三门峡市人民检察院</w:t>
      </w:r>
    </w:p>
    <w:p w:rsidR="00EC6187" w:rsidRDefault="00EC6187"/>
    <w:sectPr w:rsidR="00EC618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94E"/>
    <w:rsid w:val="004E794E"/>
    <w:rsid w:val="00EC61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4E794E"/>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4E794E"/>
    <w:rPr>
      <w:rFonts w:ascii="Times New Roman" w:eastAsia="宋体" w:hAnsi="Times New Roman" w:cs="Times New Roman"/>
      <w:spacing w:val="20"/>
      <w:sz w:val="20"/>
      <w:szCs w:val="20"/>
    </w:rPr>
  </w:style>
  <w:style w:type="character" w:customStyle="1" w:styleId="Char1">
    <w:name w:val="称呼 Char1"/>
    <w:basedOn w:val="a0"/>
    <w:uiPriority w:val="99"/>
    <w:semiHidden/>
    <w:rsid w:val="004E794E"/>
  </w:style>
  <w:style w:type="paragraph" w:styleId="a4">
    <w:name w:val="Closing"/>
    <w:basedOn w:val="a"/>
    <w:link w:val="Char0"/>
    <w:unhideWhenUsed/>
    <w:rsid w:val="004E794E"/>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4E794E"/>
    <w:rPr>
      <w:rFonts w:ascii="仿宋_GB2312" w:eastAsia="仿宋_GB2312" w:hAnsi="Calibri" w:cs="Times New Roman"/>
      <w:sz w:val="32"/>
      <w:szCs w:val="32"/>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4E794E"/>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4E794E"/>
    <w:rPr>
      <w:rFonts w:ascii="Times New Roman" w:eastAsia="宋体" w:hAnsi="Times New Roman" w:cs="Times New Roman"/>
      <w:spacing w:val="20"/>
      <w:sz w:val="20"/>
      <w:szCs w:val="20"/>
    </w:rPr>
  </w:style>
  <w:style w:type="character" w:customStyle="1" w:styleId="Char1">
    <w:name w:val="称呼 Char1"/>
    <w:basedOn w:val="a0"/>
    <w:uiPriority w:val="99"/>
    <w:semiHidden/>
    <w:rsid w:val="004E794E"/>
  </w:style>
  <w:style w:type="paragraph" w:styleId="a4">
    <w:name w:val="Closing"/>
    <w:basedOn w:val="a"/>
    <w:link w:val="Char0"/>
    <w:unhideWhenUsed/>
    <w:rsid w:val="004E794E"/>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4E794E"/>
    <w:rPr>
      <w:rFonts w:ascii="仿宋_GB2312" w:eastAsia="仿宋_GB2312" w:hAnsi="Calibri" w:cs="Times New Roman"/>
      <w:sz w:val="32"/>
      <w:szCs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120</Words>
  <Characters>684</Characters>
  <Application>Microsoft Office Word</Application>
  <DocSecurity>0</DocSecurity>
  <Lines>5</Lines>
  <Paragraphs>1</Paragraphs>
  <ScaleCrop>false</ScaleCrop>
  <Company>China</Company>
  <LinksUpToDate>false</LinksUpToDate>
  <CharactersWithSpaces>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MSO_User</dc:creator>
  <cp:keywords/>
  <dc:description/>
  <cp:lastModifiedBy/>
  <cp:revision>1</cp:revision>
  <dcterms:created xsi:type="dcterms:W3CDTF">2024-01-09T06:31:00Z</dcterms:created>
</cp:coreProperties>
</file>