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b/>
          <w:bCs/>
          <w:spacing w:val="34"/>
          <w:sz w:val="44"/>
          <w:szCs w:val="44"/>
        </w:rPr>
      </w:pPr>
    </w:p>
    <w:p>
      <w:pPr>
        <w:spacing w:line="560" w:lineRule="exact"/>
        <w:jc w:val="center"/>
        <w:textAlignment w:val="baseline"/>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rPr>
        <w:t>提请减刑建议书</w:t>
      </w:r>
    </w:p>
    <w:p>
      <w:pPr>
        <w:spacing w:line="560" w:lineRule="exact"/>
        <w:jc w:val="right"/>
        <w:textAlignment w:val="baseline"/>
        <w:rPr>
          <w:b/>
        </w:rPr>
      </w:pPr>
    </w:p>
    <w:p>
      <w:pPr>
        <w:spacing w:line="5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）豫峡狱减字第</w:t>
      </w:r>
      <w:r>
        <w:rPr>
          <w:rFonts w:hint="eastAsia" w:ascii="仿宋_GB2312" w:hAnsi="仿宋_GB2312" w:eastAsia="仿宋_GB2312" w:cs="仿宋_GB2312"/>
          <w:color w:val="auto"/>
          <w:sz w:val="32"/>
          <w:szCs w:val="32"/>
          <w:lang w:val="en-US" w:eastAsia="zh-CN"/>
        </w:rPr>
        <w:t>472</w:t>
      </w:r>
      <w:r>
        <w:rPr>
          <w:rFonts w:hint="eastAsia" w:ascii="仿宋_GB2312" w:hAnsi="仿宋_GB2312" w:eastAsia="仿宋_GB2312" w:cs="仿宋_GB2312"/>
          <w:sz w:val="32"/>
          <w:szCs w:val="32"/>
        </w:rPr>
        <w:t>号</w:t>
      </w:r>
    </w:p>
    <w:p>
      <w:pPr>
        <w:spacing w:line="560" w:lineRule="exact"/>
        <w:rPr>
          <w:rFonts w:ascii="仿宋_GB2312" w:hAnsi="仿宋_GB2312" w:eastAsia="仿宋_GB2312" w:cs="仿宋_GB2312"/>
          <w:sz w:val="32"/>
          <w:szCs w:val="32"/>
        </w:rPr>
      </w:pPr>
    </w:p>
    <w:p>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张志永</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1976年09月21日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河南省洛阳市老城区</w:t>
      </w:r>
      <w:r>
        <w:rPr>
          <w:rFonts w:hint="eastAsia" w:ascii="仿宋_GB2312" w:hAnsi="仿宋" w:eastAsia="仿宋_GB2312" w:cs="Times New Roman"/>
          <w:sz w:val="32"/>
          <w:szCs w:val="32"/>
        </w:rPr>
        <w:t>，因故意伤害罪经洛阳市西工区人民法院于2019年6月11日以（2019）豫0303刑初36号刑事判决书判处有期徒刑</w:t>
      </w:r>
      <w:r>
        <w:rPr>
          <w:rFonts w:hint="eastAsia" w:ascii="仿宋_GB2312" w:hAnsi="仿宋" w:eastAsia="仿宋_GB2312" w:cs="Times New Roman"/>
          <w:sz w:val="32"/>
          <w:szCs w:val="32"/>
          <w:lang w:eastAsia="zh-CN"/>
        </w:rPr>
        <w:t>六年</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val="en-US" w:eastAsia="zh-CN"/>
        </w:rPr>
        <w:t>财产刑:无</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刑期自2018年10月2日至2024年10月1日，于2019年10月23日送我狱服刑改造。</w:t>
      </w:r>
    </w:p>
    <w:p>
      <w:pPr>
        <w:spacing w:line="54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2020.11月、2021.5月、2021.10月、2022.5月、2022.6月、2022.10月、2023.4月共获得表扬奖励共7次，间隔期内评审为4次良好，2021年下半年评审档次为良好。</w:t>
      </w:r>
    </w:p>
    <w:p>
      <w:pPr>
        <w:spacing w:line="540" w:lineRule="exac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2022年上半年思想课考试成绩为91.2分，技术课考试成绩为92，文化课为非入学；2022年下半年思想课考试成绩为88.8分，技术课考试成绩为84.8，文化课为非入学；2023年上半年思想课考试成绩为92.8分，技术课考试成绩为90.4，文化课为非入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仿宋" w:eastAsia="仿宋_GB2312" w:cs="Times New Roman"/>
          <w:sz w:val="32"/>
          <w:szCs w:val="32"/>
        </w:rPr>
        <w:t>劳动改造方面。该犯担任</w:t>
      </w:r>
      <w:r>
        <w:rPr>
          <w:rFonts w:hint="eastAsia" w:ascii="仿宋_GB2312" w:hAnsi="Times New Roman" w:eastAsia="仿宋_GB2312" w:cs="Times New Roman"/>
          <w:sz w:val="32"/>
          <w:szCs w:val="32"/>
        </w:rPr>
        <w:t>罪犯</w:t>
      </w:r>
      <w:r>
        <w:rPr>
          <w:rFonts w:hint="eastAsia" w:ascii="仿宋_GB2312" w:hAnsi="Times New Roman" w:eastAsia="仿宋_GB2312" w:cs="Times New Roman"/>
          <w:sz w:val="32"/>
          <w:szCs w:val="32"/>
          <w:lang w:eastAsia="zh-CN"/>
        </w:rPr>
        <w:t>监督岗以来，带头遵守监规狱纪和各项规定协助警察维护监管安全，维护和稳定改造生活秩序；协助警察清点人数、进行违禁、违规、危险品安检；监督检查互监组落实情况、就寝情况；密切关注危重病犯；能够</w:t>
      </w:r>
      <w:r>
        <w:rPr>
          <w:rFonts w:hint="eastAsia" w:ascii="仿宋_GB2312" w:hAnsi="Times New Roman" w:eastAsia="仿宋_GB2312" w:cs="Times New Roman"/>
          <w:sz w:val="32"/>
          <w:szCs w:val="32"/>
        </w:rPr>
        <w:t>认真履行监督岗职责任务，表现较好。</w:t>
      </w:r>
    </w:p>
    <w:p>
      <w:pPr>
        <w:spacing w:line="54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生活卫生方面。该犯爱护公共环境和公共设施，保持个人卫生和环境整洁，无高消费行为。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张志永</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bookmarkStart w:id="0" w:name="_GoBack"/>
      <w:bookmarkEnd w:id="0"/>
      <w:r>
        <w:rPr>
          <w:rFonts w:hint="eastAsia" w:ascii="仿宋_GB2312" w:hAnsi="仿宋_GB2312" w:eastAsia="仿宋_GB2312" w:cs="仿宋_GB2312"/>
          <w:sz w:val="32"/>
          <w:szCs w:val="32"/>
        </w:rPr>
        <w:t>个月。特提请裁定。</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pStyle w:val="2"/>
        <w:spacing w:line="560" w:lineRule="exact"/>
        <w:ind w:firstLine="640" w:firstLineChars="200"/>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此致</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spacing w:line="560" w:lineRule="exact"/>
        <w:ind w:right="48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sz w:val="32"/>
          <w:szCs w:val="32"/>
        </w:rPr>
        <w:t xml:space="preserve">日    </w:t>
      </w:r>
    </w:p>
    <w:p>
      <w:pPr>
        <w:spacing w:line="560" w:lineRule="exact"/>
        <w:ind w:right="1120"/>
        <w:rPr>
          <w:rFonts w:hint="eastAsia" w:ascii="仿宋_GB2312" w:hAnsi="仿宋_GB2312" w:eastAsia="仿宋_GB2312" w:cs="仿宋_GB2312"/>
          <w:sz w:val="32"/>
          <w:szCs w:val="32"/>
        </w:rPr>
      </w:pPr>
    </w:p>
    <w:p>
      <w:pPr>
        <w:spacing w:line="560" w:lineRule="exact"/>
        <w:ind w:right="1120"/>
        <w:rPr>
          <w:rFonts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71B09CC"/>
    <w:rsid w:val="08CA47FF"/>
    <w:rsid w:val="0C3A003E"/>
    <w:rsid w:val="0DAE6110"/>
    <w:rsid w:val="0DD70367"/>
    <w:rsid w:val="0F63426C"/>
    <w:rsid w:val="112455E0"/>
    <w:rsid w:val="11436F78"/>
    <w:rsid w:val="1317055D"/>
    <w:rsid w:val="168D198F"/>
    <w:rsid w:val="174D4868"/>
    <w:rsid w:val="180C703F"/>
    <w:rsid w:val="18FA6EE3"/>
    <w:rsid w:val="1A640ADB"/>
    <w:rsid w:val="1B0D6DB5"/>
    <w:rsid w:val="1B372C81"/>
    <w:rsid w:val="1C196874"/>
    <w:rsid w:val="1C48388F"/>
    <w:rsid w:val="1C954DBC"/>
    <w:rsid w:val="1D4D05AD"/>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8E038BC"/>
    <w:rsid w:val="3BD47C9A"/>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2AE3157"/>
    <w:rsid w:val="53A9074F"/>
    <w:rsid w:val="54D322E0"/>
    <w:rsid w:val="55792DC1"/>
    <w:rsid w:val="55EB4838"/>
    <w:rsid w:val="55F2634B"/>
    <w:rsid w:val="57677957"/>
    <w:rsid w:val="5A784E81"/>
    <w:rsid w:val="5CCE1855"/>
    <w:rsid w:val="5E952396"/>
    <w:rsid w:val="603141E2"/>
    <w:rsid w:val="674B480B"/>
    <w:rsid w:val="67BF0D59"/>
    <w:rsid w:val="67F6258E"/>
    <w:rsid w:val="680D1CD3"/>
    <w:rsid w:val="69054915"/>
    <w:rsid w:val="6B164FB0"/>
    <w:rsid w:val="6E9029EE"/>
    <w:rsid w:val="6F520D07"/>
    <w:rsid w:val="6F586DEA"/>
    <w:rsid w:val="6FDA4B67"/>
    <w:rsid w:val="70A23DB3"/>
    <w:rsid w:val="70BE5C5C"/>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786</Words>
  <Characters>890</Characters>
  <Lines>97</Lines>
  <Paragraphs>27</Paragraphs>
  <TotalTime>2</TotalTime>
  <ScaleCrop>false</ScaleCrop>
  <LinksUpToDate>false</LinksUpToDate>
  <CharactersWithSpaces>894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Administrator</cp:lastModifiedBy>
  <cp:lastPrinted>2024-01-08T08:11:00Z</cp:lastPrinted>
  <dcterms:modified xsi:type="dcterms:W3CDTF">2024-01-08T09:38:17Z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70B89A432AA949D187E8F3A7FAEA90AC</vt:lpwstr>
  </property>
</Properties>
</file>