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1FB" w:rsidRPr="00BA62A1" w:rsidRDefault="007A71FB" w:rsidP="007A71FB">
      <w:pPr>
        <w:jc w:val="center"/>
        <w:rPr>
          <w:rFonts w:ascii="宋体"/>
          <w:b/>
          <w:bCs/>
          <w:spacing w:val="34"/>
          <w:sz w:val="44"/>
          <w:szCs w:val="44"/>
        </w:rPr>
      </w:pPr>
    </w:p>
    <w:p w:rsidR="007A71FB" w:rsidRPr="00BA62A1" w:rsidRDefault="007A71FB" w:rsidP="007A71FB">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7A71FB" w:rsidRPr="00BA62A1" w:rsidRDefault="007A71FB" w:rsidP="007A71FB">
      <w:pPr>
        <w:spacing w:line="600" w:lineRule="exact"/>
        <w:ind w:firstLineChars="200" w:firstLine="420"/>
        <w:rPr>
          <w:b/>
        </w:rPr>
      </w:pPr>
    </w:p>
    <w:p w:rsidR="007A71FB" w:rsidRPr="00BA62A1" w:rsidRDefault="007A71FB" w:rsidP="007A71FB">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（2023）豫峡狱减字第508号</w:t>
      </w: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罪犯</w:t>
      </w:r>
      <w:r w:rsidRPr="00BA62A1">
        <w:rPr>
          <w:rFonts w:ascii="仿宋_GB2312" w:eastAsia="仿宋_GB2312" w:hAnsi="仿宋_GB2312" w:cs="仿宋_GB2312" w:hint="eastAsia"/>
          <w:noProof/>
          <w:sz w:val="32"/>
          <w:szCs w:val="32"/>
        </w:rPr>
        <w:t>郭保卫</w:t>
      </w:r>
      <w:r w:rsidRPr="00BA62A1">
        <w:rPr>
          <w:rFonts w:ascii="仿宋_GB2312" w:eastAsia="仿宋_GB2312" w:hAnsi="仿宋_GB2312" w:cs="仿宋_GB2312" w:hint="eastAsia"/>
          <w:sz w:val="32"/>
          <w:szCs w:val="32"/>
        </w:rPr>
        <w:t>，男，</w:t>
      </w:r>
      <w:r w:rsidRPr="00BA62A1">
        <w:rPr>
          <w:rFonts w:ascii="仿宋_GB2312" w:eastAsia="仿宋_GB2312" w:hAnsi="仿宋_GB2312" w:cs="仿宋_GB2312" w:hint="eastAsia"/>
          <w:noProof/>
          <w:sz w:val="32"/>
          <w:szCs w:val="32"/>
        </w:rPr>
        <w:t>1988年9月20日</w:t>
      </w:r>
      <w:r w:rsidRPr="00BA62A1">
        <w:rPr>
          <w:rFonts w:ascii="仿宋_GB2312" w:eastAsia="仿宋_GB2312" w:hAnsi="仿宋_GB2312" w:cs="仿宋_GB2312" w:hint="eastAsia"/>
          <w:sz w:val="32"/>
          <w:szCs w:val="32"/>
        </w:rPr>
        <w:t>出生，汉族，原户籍所在地河南省</w:t>
      </w:r>
      <w:r w:rsidRPr="00BA62A1">
        <w:rPr>
          <w:rFonts w:ascii="仿宋_GB2312" w:eastAsia="仿宋_GB2312" w:hAnsi="仿宋_GB2312" w:cs="仿宋_GB2312" w:hint="eastAsia"/>
          <w:noProof/>
          <w:sz w:val="32"/>
          <w:szCs w:val="32"/>
        </w:rPr>
        <w:t>嵩县</w:t>
      </w:r>
      <w:r w:rsidRPr="00BA62A1">
        <w:rPr>
          <w:rFonts w:ascii="仿宋_GB2312" w:eastAsia="仿宋_GB2312" w:hAnsi="仿宋_GB2312" w:cs="仿宋_GB2312" w:hint="eastAsia"/>
          <w:sz w:val="32"/>
          <w:szCs w:val="32"/>
        </w:rPr>
        <w:t>，因犯</w:t>
      </w:r>
      <w:r w:rsidRPr="00BA62A1">
        <w:rPr>
          <w:rFonts w:ascii="仿宋_GB2312" w:eastAsia="仿宋_GB2312" w:hAnsi="仿宋_GB2312" w:cs="仿宋_GB2312" w:hint="eastAsia"/>
          <w:noProof/>
          <w:sz w:val="32"/>
          <w:szCs w:val="32"/>
        </w:rPr>
        <w:t>强奸</w:t>
      </w:r>
      <w:r w:rsidRPr="00BA62A1">
        <w:rPr>
          <w:rFonts w:ascii="仿宋_GB2312" w:eastAsia="仿宋_GB2312" w:hAnsi="仿宋_GB2312" w:cs="仿宋_GB2312" w:hint="eastAsia"/>
          <w:sz w:val="32"/>
          <w:szCs w:val="32"/>
        </w:rPr>
        <w:t>罪于</w:t>
      </w:r>
      <w:r w:rsidRPr="00BA62A1">
        <w:rPr>
          <w:rFonts w:ascii="仿宋_GB2312" w:eastAsia="仿宋_GB2312" w:hAnsi="仿宋_GB2312" w:cs="仿宋_GB2312" w:hint="eastAsia"/>
          <w:noProof/>
          <w:sz w:val="32"/>
          <w:szCs w:val="32"/>
        </w:rPr>
        <w:t>2021年9月28日</w:t>
      </w:r>
      <w:r w:rsidRPr="00BA62A1">
        <w:rPr>
          <w:rFonts w:ascii="仿宋_GB2312" w:eastAsia="仿宋_GB2312" w:hAnsi="仿宋_GB2312" w:cs="仿宋_GB2312" w:hint="eastAsia"/>
          <w:sz w:val="32"/>
          <w:szCs w:val="32"/>
        </w:rPr>
        <w:t>经河南省</w:t>
      </w:r>
      <w:r w:rsidRPr="00BA62A1">
        <w:rPr>
          <w:rFonts w:ascii="仿宋_GB2312" w:eastAsia="仿宋_GB2312" w:hAnsi="仿宋_GB2312" w:cs="仿宋_GB2312" w:hint="eastAsia"/>
          <w:noProof/>
          <w:sz w:val="32"/>
          <w:szCs w:val="32"/>
        </w:rPr>
        <w:t>嵩县人民法院</w:t>
      </w:r>
      <w:r w:rsidRPr="00BA62A1">
        <w:rPr>
          <w:rFonts w:ascii="仿宋_GB2312" w:eastAsia="仿宋_GB2312" w:hAnsi="仿宋_GB2312" w:cs="仿宋_GB2312" w:hint="eastAsia"/>
          <w:sz w:val="32"/>
          <w:szCs w:val="32"/>
        </w:rPr>
        <w:t>以</w:t>
      </w:r>
      <w:r w:rsidRPr="00BA62A1">
        <w:rPr>
          <w:rFonts w:ascii="仿宋_GB2312" w:eastAsia="仿宋_GB2312" w:hAnsi="仿宋_GB2312" w:cs="仿宋_GB2312" w:hint="eastAsia"/>
          <w:noProof/>
          <w:sz w:val="32"/>
          <w:szCs w:val="32"/>
        </w:rPr>
        <w:t>（2021）豫0325刑初310号</w:t>
      </w:r>
      <w:r w:rsidRPr="00BA62A1">
        <w:rPr>
          <w:rFonts w:ascii="仿宋_GB2312" w:eastAsia="仿宋_GB2312" w:hAnsi="仿宋_GB2312" w:cs="仿宋_GB2312" w:hint="eastAsia"/>
          <w:sz w:val="32"/>
          <w:szCs w:val="32"/>
        </w:rPr>
        <w:t>刑事判决书判处有期徒刑</w:t>
      </w:r>
      <w:r w:rsidRPr="00BA62A1">
        <w:rPr>
          <w:rFonts w:ascii="仿宋_GB2312" w:eastAsia="仿宋_GB2312" w:hAnsi="仿宋_GB2312" w:cs="仿宋_GB2312" w:hint="eastAsia"/>
          <w:noProof/>
          <w:sz w:val="32"/>
          <w:szCs w:val="32"/>
        </w:rPr>
        <w:t>三年六个月</w:t>
      </w:r>
      <w:r w:rsidRPr="00BA62A1">
        <w:rPr>
          <w:rFonts w:ascii="仿宋_GB2312" w:eastAsia="仿宋_GB2312" w:hAnsi="仿宋_GB2312" w:cs="仿宋_GB2312" w:hint="eastAsia"/>
          <w:sz w:val="32"/>
          <w:szCs w:val="32"/>
        </w:rPr>
        <w:t>。原判刑期</w:t>
      </w:r>
      <w:r w:rsidRPr="00BA62A1">
        <w:rPr>
          <w:rFonts w:ascii="仿宋_GB2312" w:eastAsia="仿宋_GB2312" w:hAnsi="仿宋_GB2312" w:cs="仿宋_GB2312" w:hint="eastAsia"/>
          <w:noProof/>
          <w:sz w:val="32"/>
          <w:szCs w:val="32"/>
        </w:rPr>
        <w:t>自2021年5月18日至2024年11月1日</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hint="eastAsia"/>
          <w:noProof/>
          <w:sz w:val="32"/>
          <w:szCs w:val="32"/>
        </w:rPr>
        <w:t>2021年12月6日</w:t>
      </w:r>
      <w:r w:rsidRPr="00BA62A1">
        <w:rPr>
          <w:rFonts w:ascii="仿宋_GB2312" w:eastAsia="仿宋_GB2312" w:hAnsi="仿宋_GB2312" w:cs="仿宋_GB2312" w:hint="eastAsia"/>
          <w:sz w:val="32"/>
          <w:szCs w:val="32"/>
        </w:rPr>
        <w:t>送我狱服刑改造。</w:t>
      </w: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该犯近期确有悔改表现，具体事实如下：</w:t>
      </w: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该犯在日常改造中能够认罪悔罪，服从管理，接受教育，遵守监规狱纪，落实行为规范，参加三课学习，努力完成改造任务。间隔期内累计获得表扬奖励3次。</w:t>
      </w:r>
    </w:p>
    <w:p w:rsidR="007A71FB" w:rsidRPr="00BA62A1" w:rsidRDefault="007A71FB" w:rsidP="007A71FB">
      <w:pPr>
        <w:spacing w:line="60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2022年上半年思想课考试成绩为</w:t>
      </w:r>
      <w:r w:rsidRPr="00BA62A1">
        <w:rPr>
          <w:rFonts w:ascii="仿宋_GB2312" w:eastAsia="仿宋_GB2312" w:hAnsi="仿宋"/>
          <w:sz w:val="32"/>
          <w:szCs w:val="32"/>
        </w:rPr>
        <w:t>86.4</w:t>
      </w:r>
      <w:r w:rsidRPr="00BA62A1">
        <w:rPr>
          <w:rFonts w:ascii="仿宋_GB2312" w:eastAsia="仿宋_GB2312" w:hAnsi="仿宋" w:hint="eastAsia"/>
          <w:sz w:val="32"/>
          <w:szCs w:val="32"/>
        </w:rPr>
        <w:t>分，技术课</w:t>
      </w:r>
      <w:r w:rsidRPr="00BA62A1">
        <w:rPr>
          <w:rFonts w:ascii="仿宋_GB2312" w:eastAsia="仿宋_GB2312" w:hAnsi="仿宋"/>
          <w:sz w:val="32"/>
          <w:szCs w:val="32"/>
        </w:rPr>
        <w:t>88.8分</w:t>
      </w:r>
      <w:r w:rsidRPr="00BA62A1">
        <w:rPr>
          <w:rFonts w:ascii="仿宋_GB2312" w:eastAsia="仿宋_GB2312" w:hAnsi="仿宋" w:hint="eastAsia"/>
          <w:sz w:val="32"/>
          <w:szCs w:val="32"/>
        </w:rPr>
        <w:t>，文化课为非入学；2022年下半年思想课考试成绩为</w:t>
      </w:r>
      <w:r w:rsidRPr="00BA62A1">
        <w:rPr>
          <w:rFonts w:ascii="仿宋_GB2312" w:eastAsia="仿宋_GB2312" w:hAnsi="仿宋"/>
          <w:sz w:val="32"/>
          <w:szCs w:val="32"/>
        </w:rPr>
        <w:t>88分</w:t>
      </w:r>
      <w:r w:rsidRPr="00BA62A1">
        <w:rPr>
          <w:rFonts w:ascii="仿宋_GB2312" w:eastAsia="仿宋_GB2312" w:hAnsi="仿宋" w:hint="eastAsia"/>
          <w:sz w:val="32"/>
          <w:szCs w:val="32"/>
        </w:rPr>
        <w:t>，技术课</w:t>
      </w:r>
      <w:r w:rsidRPr="00BA62A1">
        <w:rPr>
          <w:rFonts w:ascii="仿宋_GB2312" w:eastAsia="仿宋_GB2312" w:hAnsi="仿宋"/>
          <w:sz w:val="32"/>
          <w:szCs w:val="32"/>
        </w:rPr>
        <w:t>91.2分</w:t>
      </w:r>
      <w:r w:rsidRPr="00BA62A1">
        <w:rPr>
          <w:rFonts w:ascii="仿宋_GB2312" w:eastAsia="仿宋_GB2312" w:hAnsi="仿宋" w:hint="eastAsia"/>
          <w:sz w:val="32"/>
          <w:szCs w:val="32"/>
        </w:rPr>
        <w:t>，文化课为非入学；2023年上半年思想课考试成绩为</w:t>
      </w:r>
      <w:r w:rsidRPr="00BA62A1">
        <w:rPr>
          <w:rFonts w:ascii="仿宋_GB2312" w:eastAsia="仿宋_GB2312" w:hAnsi="仿宋"/>
          <w:sz w:val="32"/>
          <w:szCs w:val="32"/>
        </w:rPr>
        <w:t>91.2</w:t>
      </w:r>
      <w:r w:rsidRPr="00BA62A1">
        <w:rPr>
          <w:rFonts w:ascii="仿宋_GB2312" w:eastAsia="仿宋_GB2312" w:hAnsi="仿宋" w:hint="eastAsia"/>
          <w:sz w:val="32"/>
          <w:szCs w:val="32"/>
        </w:rPr>
        <w:t>分，技术课</w:t>
      </w:r>
      <w:r w:rsidRPr="00BA62A1">
        <w:rPr>
          <w:rFonts w:ascii="仿宋_GB2312" w:eastAsia="仿宋_GB2312" w:hAnsi="仿宋"/>
          <w:sz w:val="32"/>
          <w:szCs w:val="32"/>
        </w:rPr>
        <w:t>92.8分</w:t>
      </w:r>
      <w:r w:rsidRPr="00BA62A1">
        <w:rPr>
          <w:rFonts w:ascii="仿宋_GB2312" w:eastAsia="仿宋_GB2312" w:hAnsi="仿宋" w:hint="eastAsia"/>
          <w:sz w:val="32"/>
          <w:szCs w:val="32"/>
        </w:rPr>
        <w:t>，文化课为非入学。</w:t>
      </w:r>
    </w:p>
    <w:p w:rsidR="007A71FB" w:rsidRPr="00BA62A1" w:rsidRDefault="007A71FB" w:rsidP="007A71FB">
      <w:pPr>
        <w:spacing w:line="600" w:lineRule="exact"/>
        <w:ind w:firstLineChars="200" w:firstLine="640"/>
        <w:rPr>
          <w:rFonts w:ascii="仿宋_GB2312" w:eastAsia="仿宋_GB2312"/>
          <w:sz w:val="32"/>
          <w:szCs w:val="32"/>
        </w:rPr>
      </w:pPr>
      <w:r w:rsidRPr="00BA62A1">
        <w:rPr>
          <w:rFonts w:ascii="仿宋_GB2312" w:eastAsia="仿宋_GB2312" w:hAnsi="仿宋" w:hint="eastAsia"/>
          <w:sz w:val="32"/>
          <w:szCs w:val="32"/>
        </w:rPr>
        <w:t>劳动改造方面。该犯担任罪犯技术辅导员，</w:t>
      </w:r>
      <w:r w:rsidRPr="00BA62A1">
        <w:rPr>
          <w:rFonts w:ascii="仿宋_GB2312" w:eastAsia="仿宋_GB2312" w:hint="eastAsia"/>
          <w:sz w:val="32"/>
          <w:szCs w:val="32"/>
        </w:rPr>
        <w:t>能够遵守劳动现场各项作业操作规程，按照监区安排协助干警对设备进行维护、维修、保养，并对从事维护、维修劳动的其他罪犯进行技术传帮带，尽心尽力，圆满完成岗位职责任务，表现</w:t>
      </w:r>
      <w:r w:rsidRPr="00BA62A1">
        <w:rPr>
          <w:rFonts w:ascii="仿宋_GB2312" w:eastAsia="仿宋_GB2312" w:hint="eastAsia"/>
          <w:sz w:val="32"/>
          <w:szCs w:val="32"/>
        </w:rPr>
        <w:lastRenderedPageBreak/>
        <w:t>较好。</w:t>
      </w: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该犯系犯罪未遂。</w:t>
      </w:r>
    </w:p>
    <w:p w:rsidR="007A71FB" w:rsidRPr="00BA62A1" w:rsidRDefault="007A71FB" w:rsidP="007A71FB">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郭保卫</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六</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sz w:val="32"/>
          <w:szCs w:val="32"/>
        </w:rPr>
        <w:t>。特提请裁定。</w:t>
      </w:r>
    </w:p>
    <w:p w:rsidR="007A71FB" w:rsidRPr="00BA62A1" w:rsidRDefault="007A71FB" w:rsidP="007A71FB">
      <w:pPr>
        <w:spacing w:line="600" w:lineRule="exact"/>
        <w:rPr>
          <w:rFonts w:ascii="仿宋_GB2312" w:eastAsia="仿宋_GB2312" w:hAnsi="仿宋_GB2312" w:cs="仿宋_GB2312"/>
          <w:sz w:val="32"/>
          <w:szCs w:val="32"/>
        </w:rPr>
      </w:pPr>
    </w:p>
    <w:p w:rsidR="007A71FB" w:rsidRPr="00BA62A1" w:rsidRDefault="007A71FB" w:rsidP="007A71FB">
      <w:pPr>
        <w:spacing w:line="600" w:lineRule="exact"/>
        <w:rPr>
          <w:rFonts w:ascii="仿宋_GB2312" w:eastAsia="仿宋_GB2312" w:hAnsi="仿宋_GB2312" w:cs="仿宋_GB2312"/>
          <w:sz w:val="32"/>
          <w:szCs w:val="32"/>
        </w:rPr>
      </w:pPr>
    </w:p>
    <w:p w:rsidR="007A71FB" w:rsidRPr="00BA62A1" w:rsidRDefault="007A71FB" w:rsidP="007A71FB">
      <w:pPr>
        <w:pStyle w:val="a4"/>
        <w:spacing w:line="60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7A71FB" w:rsidRPr="00BA62A1" w:rsidRDefault="007A71FB" w:rsidP="007A71FB">
      <w:pPr>
        <w:spacing w:line="60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7A71FB" w:rsidRPr="00BA62A1" w:rsidRDefault="007A71FB" w:rsidP="007A71FB">
      <w:pPr>
        <w:spacing w:line="600" w:lineRule="exact"/>
        <w:rPr>
          <w:rFonts w:ascii="仿宋_GB2312" w:eastAsia="仿宋_GB2312" w:hAnsi="仿宋_GB2312" w:cs="仿宋_GB2312"/>
          <w:sz w:val="32"/>
          <w:szCs w:val="32"/>
        </w:rPr>
      </w:pPr>
    </w:p>
    <w:p w:rsidR="007A71FB" w:rsidRPr="00BA62A1" w:rsidRDefault="007A71FB" w:rsidP="007A71FB">
      <w:pPr>
        <w:spacing w:line="600" w:lineRule="exact"/>
        <w:rPr>
          <w:rFonts w:ascii="仿宋_GB2312" w:eastAsia="仿宋_GB2312" w:hAnsi="仿宋_GB2312" w:cs="仿宋_GB2312"/>
          <w:sz w:val="32"/>
          <w:szCs w:val="32"/>
        </w:rPr>
      </w:pPr>
    </w:p>
    <w:p w:rsidR="007A71FB" w:rsidRPr="00BA62A1" w:rsidRDefault="007A71FB" w:rsidP="007A71FB">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7A71FB" w:rsidRPr="00BA62A1" w:rsidRDefault="007A71FB" w:rsidP="007A71FB">
      <w:pPr>
        <w:spacing w:line="600" w:lineRule="exact"/>
        <w:ind w:right="1120"/>
        <w:rPr>
          <w:rFonts w:ascii="仿宋_GB2312" w:eastAsia="仿宋_GB2312" w:hAnsi="仿宋_GB2312" w:cs="仿宋_GB2312"/>
          <w:sz w:val="32"/>
          <w:szCs w:val="32"/>
        </w:rPr>
      </w:pPr>
    </w:p>
    <w:p w:rsidR="007A71FB" w:rsidRPr="00BA62A1" w:rsidRDefault="007A71FB" w:rsidP="007A71FB">
      <w:pPr>
        <w:spacing w:line="600" w:lineRule="exact"/>
        <w:ind w:right="1120"/>
        <w:rPr>
          <w:rFonts w:ascii="仿宋_GB2312" w:eastAsia="仿宋_GB2312" w:hAnsi="仿宋_GB2312" w:cs="仿宋_GB2312"/>
          <w:sz w:val="32"/>
          <w:szCs w:val="32"/>
        </w:rPr>
      </w:pPr>
    </w:p>
    <w:p w:rsidR="007A71FB" w:rsidRPr="00BA62A1" w:rsidRDefault="007A71FB" w:rsidP="007A71FB">
      <w:pPr>
        <w:spacing w:line="600" w:lineRule="exact"/>
        <w:ind w:right="1120"/>
        <w:rPr>
          <w:rFonts w:ascii="仿宋_GB2312" w:eastAsia="仿宋_GB2312" w:hAnsi="仿宋_GB2312" w:cs="仿宋_GB2312"/>
          <w:sz w:val="32"/>
          <w:szCs w:val="32"/>
        </w:rPr>
      </w:pPr>
    </w:p>
    <w:p w:rsidR="007A71FB" w:rsidRPr="00BA62A1" w:rsidRDefault="007A71FB" w:rsidP="007A71FB">
      <w:pPr>
        <w:spacing w:line="600" w:lineRule="exact"/>
        <w:ind w:right="1120"/>
        <w:rPr>
          <w:rFonts w:ascii="仿宋_GB2312" w:eastAsia="仿宋_GB2312" w:hAnsi="仿宋_GB2312" w:cs="仿宋_GB2312"/>
          <w:sz w:val="32"/>
          <w:szCs w:val="32"/>
        </w:rPr>
      </w:pPr>
    </w:p>
    <w:p w:rsidR="007A71FB" w:rsidRPr="00BA62A1" w:rsidRDefault="007A71FB" w:rsidP="007A71FB">
      <w:pPr>
        <w:spacing w:line="600" w:lineRule="exact"/>
        <w:ind w:right="1120"/>
        <w:rPr>
          <w:rFonts w:ascii="仿宋_GB2312" w:eastAsia="仿宋_GB2312" w:hAnsi="仿宋_GB2312" w:cs="仿宋_GB2312"/>
          <w:sz w:val="32"/>
          <w:szCs w:val="32"/>
        </w:rPr>
      </w:pPr>
    </w:p>
    <w:p w:rsidR="00530915" w:rsidRPr="007A71FB" w:rsidRDefault="007A71FB" w:rsidP="007A71FB">
      <w:pPr>
        <w:spacing w:line="600" w:lineRule="exact"/>
        <w:ind w:right="1120"/>
      </w:pPr>
      <w:r w:rsidRPr="00BA62A1">
        <w:rPr>
          <w:rFonts w:ascii="仿宋_GB2312" w:eastAsia="仿宋_GB2312" w:hAnsi="仿宋_GB2312" w:cs="仿宋_GB2312" w:hint="eastAsia"/>
          <w:sz w:val="32"/>
          <w:szCs w:val="32"/>
        </w:rPr>
        <w:t>抄送：三门峡市人民检察院</w:t>
      </w:r>
    </w:p>
    <w:sectPr w:rsidR="00530915" w:rsidRPr="007A71FB"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690425"/>
    <w:rsid w:val="007A71FB"/>
    <w:rsid w:val="009F30FC"/>
    <w:rsid w:val="00A34DD4"/>
    <w:rsid w:val="00D46AF9"/>
    <w:rsid w:val="00D80DC8"/>
    <w:rsid w:val="00DD3767"/>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113</Words>
  <Characters>646</Characters>
  <Application>Microsoft Office Word</Application>
  <DocSecurity>0</DocSecurity>
  <Lines>5</Lines>
  <Paragraphs>1</Paragraphs>
  <ScaleCrop>false</ScaleCrop>
  <Company>微软中国</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2024-01-08T08:59:00Z</dcterms:created>
  <dcterms:modified xsi:type="dcterms:W3CDTF">2024-01-08T08:59:00Z</dcterms:modified>
</cp:coreProperties>
</file>