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95B" w:rsidRPr="007C4B2E" w:rsidRDefault="00FB195B"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FB195B" w:rsidRPr="007C4B2E" w:rsidRDefault="00FB195B" w:rsidP="00C32B40">
      <w:pPr>
        <w:spacing w:line="540" w:lineRule="exact"/>
        <w:jc w:val="right"/>
        <w:textAlignment w:val="baseline"/>
        <w:rPr>
          <w:rFonts w:ascii="仿宋_GB2312" w:eastAsia="仿宋_GB2312"/>
          <w:b/>
        </w:rPr>
      </w:pPr>
    </w:p>
    <w:p w:rsidR="00FB195B" w:rsidRPr="007C4B2E" w:rsidRDefault="00FB195B"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（2024）豫峡狱减字第114号</w:t>
      </w:r>
    </w:p>
    <w:p w:rsidR="00FB195B" w:rsidRPr="007C4B2E" w:rsidRDefault="00FB195B" w:rsidP="00C32B40">
      <w:pPr>
        <w:widowControl/>
        <w:spacing w:line="540" w:lineRule="exact"/>
        <w:ind w:firstLineChars="200" w:firstLine="640"/>
        <w:rPr>
          <w:rFonts w:ascii="仿宋_GB2312" w:eastAsia="仿宋_GB2312"/>
          <w:sz w:val="32"/>
          <w:szCs w:val="32"/>
        </w:rPr>
      </w:pPr>
    </w:p>
    <w:p w:rsidR="00FB195B" w:rsidRPr="007C4B2E" w:rsidRDefault="00FB195B"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w:t>
      </w:r>
      <w:r w:rsidRPr="007C4B2E">
        <w:rPr>
          <w:rFonts w:ascii="仿宋_GB2312" w:eastAsia="仿宋_GB2312" w:hint="eastAsia"/>
          <w:noProof/>
          <w:sz w:val="32"/>
          <w:szCs w:val="32"/>
        </w:rPr>
        <w:t>沈小蛋</w:t>
      </w:r>
      <w:r w:rsidRPr="007C4B2E">
        <w:rPr>
          <w:rFonts w:ascii="仿宋_GB2312" w:eastAsia="仿宋_GB2312" w:hint="eastAsia"/>
          <w:sz w:val="32"/>
          <w:szCs w:val="32"/>
        </w:rPr>
        <w:t>，男，</w:t>
      </w:r>
      <w:r w:rsidRPr="007C4B2E">
        <w:rPr>
          <w:rFonts w:ascii="仿宋_GB2312" w:eastAsia="仿宋_GB2312"/>
          <w:noProof/>
          <w:sz w:val="32"/>
          <w:szCs w:val="32"/>
        </w:rPr>
        <w:t>1990</w:t>
      </w:r>
      <w:r w:rsidRPr="007C4B2E">
        <w:rPr>
          <w:rFonts w:ascii="仿宋_GB2312" w:eastAsia="仿宋_GB2312" w:hint="eastAsia"/>
          <w:noProof/>
          <w:sz w:val="32"/>
          <w:szCs w:val="32"/>
        </w:rPr>
        <w:t>年4月24日</w:t>
      </w:r>
      <w:r w:rsidRPr="007C4B2E">
        <w:rPr>
          <w:rFonts w:ascii="仿宋_GB2312" w:eastAsia="仿宋_GB2312" w:hint="eastAsia"/>
          <w:sz w:val="32"/>
          <w:szCs w:val="32"/>
        </w:rPr>
        <w:t>出生，</w:t>
      </w:r>
      <w:r w:rsidRPr="007C4B2E">
        <w:rPr>
          <w:rFonts w:ascii="仿宋_GB2312" w:eastAsia="仿宋_GB2312" w:hint="eastAsia"/>
          <w:noProof/>
          <w:sz w:val="32"/>
          <w:szCs w:val="32"/>
        </w:rPr>
        <w:t>汉族</w:t>
      </w:r>
      <w:r w:rsidRPr="007C4B2E">
        <w:rPr>
          <w:rFonts w:ascii="仿宋_GB2312" w:eastAsia="仿宋_GB2312" w:hint="eastAsia"/>
          <w:sz w:val="32"/>
          <w:szCs w:val="32"/>
        </w:rPr>
        <w:t>，原户籍所在地</w:t>
      </w:r>
      <w:r w:rsidRPr="007C4B2E">
        <w:rPr>
          <w:rFonts w:ascii="仿宋_GB2312" w:eastAsia="仿宋_GB2312" w:hint="eastAsia"/>
          <w:noProof/>
          <w:sz w:val="32"/>
          <w:szCs w:val="32"/>
        </w:rPr>
        <w:t>河南省伊川县鸦岭乡</w:t>
      </w:r>
      <w:r w:rsidRPr="007C4B2E">
        <w:rPr>
          <w:rFonts w:ascii="仿宋_GB2312" w:eastAsia="仿宋_GB2312" w:hint="eastAsia"/>
          <w:sz w:val="32"/>
          <w:szCs w:val="32"/>
        </w:rPr>
        <w:t>，因犯</w:t>
      </w:r>
      <w:r w:rsidRPr="007C4B2E">
        <w:rPr>
          <w:rFonts w:ascii="仿宋_GB2312" w:eastAsia="仿宋_GB2312" w:hint="eastAsia"/>
          <w:noProof/>
          <w:sz w:val="32"/>
          <w:szCs w:val="32"/>
        </w:rPr>
        <w:t>强奸</w:t>
      </w:r>
      <w:r w:rsidRPr="007C4B2E">
        <w:rPr>
          <w:rFonts w:ascii="仿宋_GB2312" w:eastAsia="仿宋_GB2312" w:hint="eastAsia"/>
          <w:sz w:val="32"/>
          <w:szCs w:val="32"/>
        </w:rPr>
        <w:t>罪经</w:t>
      </w:r>
      <w:r w:rsidRPr="007C4B2E">
        <w:rPr>
          <w:rFonts w:ascii="仿宋_GB2312" w:eastAsia="仿宋_GB2312" w:hint="eastAsia"/>
          <w:noProof/>
          <w:sz w:val="32"/>
          <w:szCs w:val="32"/>
        </w:rPr>
        <w:t>伊川县人民法院</w:t>
      </w:r>
      <w:r w:rsidRPr="007C4B2E">
        <w:rPr>
          <w:rFonts w:ascii="仿宋_GB2312" w:eastAsia="仿宋_GB2312" w:hint="eastAsia"/>
          <w:sz w:val="32"/>
          <w:szCs w:val="32"/>
        </w:rPr>
        <w:t>于</w:t>
      </w:r>
      <w:r w:rsidRPr="007C4B2E">
        <w:rPr>
          <w:rFonts w:ascii="仿宋_GB2312" w:eastAsia="仿宋_GB2312"/>
          <w:noProof/>
          <w:sz w:val="32"/>
          <w:szCs w:val="32"/>
        </w:rPr>
        <w:t>2021</w:t>
      </w:r>
      <w:r w:rsidRPr="007C4B2E">
        <w:rPr>
          <w:rFonts w:ascii="仿宋_GB2312" w:eastAsia="仿宋_GB2312" w:hint="eastAsia"/>
          <w:noProof/>
          <w:sz w:val="32"/>
          <w:szCs w:val="32"/>
        </w:rPr>
        <w:t>年12月7日</w:t>
      </w:r>
      <w:r w:rsidRPr="007C4B2E">
        <w:rPr>
          <w:rFonts w:ascii="仿宋_GB2312" w:eastAsia="仿宋_GB2312" w:hint="eastAsia"/>
          <w:sz w:val="32"/>
          <w:szCs w:val="32"/>
        </w:rPr>
        <w:t>以</w:t>
      </w:r>
      <w:r w:rsidRPr="007C4B2E">
        <w:rPr>
          <w:rFonts w:ascii="仿宋_GB2312" w:eastAsia="仿宋_GB2312" w:hint="eastAsia"/>
          <w:noProof/>
          <w:sz w:val="32"/>
          <w:szCs w:val="32"/>
        </w:rPr>
        <w:t>(2021)豫0329刑初494号</w:t>
      </w:r>
      <w:r w:rsidRPr="007C4B2E">
        <w:rPr>
          <w:rFonts w:ascii="仿宋_GB2312" w:eastAsia="仿宋_GB2312" w:hint="eastAsia"/>
          <w:sz w:val="32"/>
          <w:szCs w:val="32"/>
        </w:rPr>
        <w:t>刑事判决书判处有期徒刑</w:t>
      </w:r>
      <w:r w:rsidRPr="007C4B2E">
        <w:rPr>
          <w:rFonts w:ascii="仿宋_GB2312" w:eastAsia="仿宋_GB2312" w:hint="eastAsia"/>
          <w:noProof/>
          <w:sz w:val="32"/>
          <w:szCs w:val="32"/>
        </w:rPr>
        <w:t>3年3个月</w:t>
      </w:r>
      <w:r w:rsidRPr="007C4B2E">
        <w:rPr>
          <w:rFonts w:ascii="仿宋_GB2312" w:eastAsia="仿宋_GB2312" w:hint="eastAsia"/>
          <w:sz w:val="32"/>
          <w:szCs w:val="32"/>
        </w:rPr>
        <w:t>。刑期</w:t>
      </w:r>
      <w:r w:rsidRPr="007C4B2E">
        <w:rPr>
          <w:rFonts w:ascii="仿宋_GB2312" w:eastAsia="仿宋_GB2312" w:hint="eastAsia"/>
          <w:noProof/>
          <w:sz w:val="32"/>
          <w:szCs w:val="32"/>
        </w:rPr>
        <w:t>自2021年6月27日至2024年9月26日</w:t>
      </w:r>
      <w:r w:rsidRPr="007C4B2E">
        <w:rPr>
          <w:rFonts w:ascii="仿宋_GB2312" w:eastAsia="仿宋_GB2312" w:hint="eastAsia"/>
          <w:sz w:val="32"/>
          <w:szCs w:val="32"/>
        </w:rPr>
        <w:t>。于</w:t>
      </w:r>
      <w:r w:rsidRPr="007C4B2E">
        <w:rPr>
          <w:rFonts w:ascii="仿宋_GB2312" w:eastAsia="仿宋_GB2312"/>
          <w:noProof/>
          <w:sz w:val="32"/>
          <w:szCs w:val="32"/>
        </w:rPr>
        <w:t>2022</w:t>
      </w:r>
      <w:r w:rsidRPr="007C4B2E">
        <w:rPr>
          <w:rFonts w:ascii="仿宋_GB2312" w:eastAsia="仿宋_GB2312" w:hint="eastAsia"/>
          <w:noProof/>
          <w:sz w:val="32"/>
          <w:szCs w:val="32"/>
        </w:rPr>
        <w:t>年3月9日</w:t>
      </w:r>
      <w:r w:rsidRPr="007C4B2E">
        <w:rPr>
          <w:rFonts w:ascii="仿宋_GB2312" w:eastAsia="仿宋_GB2312" w:hint="eastAsia"/>
          <w:sz w:val="32"/>
          <w:szCs w:val="32"/>
        </w:rPr>
        <w:t>送我狱服刑改造。服刑期间执行刑期变动情况：无。</w:t>
      </w:r>
    </w:p>
    <w:p w:rsidR="00FB195B" w:rsidRPr="007C4B2E" w:rsidRDefault="00FB195B"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FB195B" w:rsidRPr="007C4B2E" w:rsidRDefault="00FB195B"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w:t>
      </w:r>
      <w:r w:rsidRPr="007C4B2E">
        <w:rPr>
          <w:rFonts w:ascii="仿宋_GB2312" w:eastAsia="仿宋_GB2312" w:hint="eastAsia"/>
          <w:noProof/>
          <w:sz w:val="32"/>
          <w:szCs w:val="32"/>
        </w:rPr>
        <w:t>2022年12月、2023年6月、2023年11月</w:t>
      </w:r>
      <w:r w:rsidRPr="007C4B2E">
        <w:rPr>
          <w:rFonts w:ascii="仿宋_GB2312" w:eastAsia="仿宋_GB2312" w:hint="eastAsia"/>
          <w:sz w:val="32"/>
          <w:szCs w:val="32"/>
        </w:rPr>
        <w:t>获得表扬奖励共3次。</w:t>
      </w:r>
    </w:p>
    <w:p w:rsidR="00FB195B" w:rsidRPr="007C4B2E" w:rsidRDefault="00FB195B" w:rsidP="003E4FA2">
      <w:pPr>
        <w:spacing w:line="540" w:lineRule="exact"/>
        <w:ind w:firstLineChars="200" w:firstLine="640"/>
        <w:rPr>
          <w:rFonts w:eastAsia="仿宋_GB2312"/>
          <w:sz w:val="32"/>
          <w:szCs w:val="32"/>
        </w:rPr>
      </w:pPr>
      <w:r w:rsidRPr="007C4B2E">
        <w:rPr>
          <w:rFonts w:eastAsia="仿宋_GB2312" w:hint="eastAsia"/>
          <w:sz w:val="32"/>
          <w:szCs w:val="32"/>
        </w:rPr>
        <w:t>该犯能够积极参加学习，按时完成作业，阅读各类健康有益书刊，参加监狱组织的各项学习活动，</w:t>
      </w:r>
      <w:r w:rsidRPr="007C4B2E">
        <w:rPr>
          <w:rFonts w:eastAsia="仿宋_GB2312" w:hint="eastAsia"/>
          <w:sz w:val="32"/>
          <w:szCs w:val="32"/>
        </w:rPr>
        <w:t>2022</w:t>
      </w:r>
      <w:r w:rsidRPr="007C4B2E">
        <w:rPr>
          <w:rFonts w:eastAsia="仿宋_GB2312" w:hint="eastAsia"/>
          <w:sz w:val="32"/>
          <w:szCs w:val="32"/>
        </w:rPr>
        <w:t>年上半年思想课考试成绩为</w:t>
      </w:r>
      <w:r w:rsidRPr="007C4B2E">
        <w:rPr>
          <w:rFonts w:eastAsia="仿宋_GB2312" w:hint="eastAsia"/>
          <w:sz w:val="32"/>
          <w:szCs w:val="32"/>
        </w:rPr>
        <w:t>72</w:t>
      </w:r>
      <w:r w:rsidRPr="007C4B2E">
        <w:rPr>
          <w:rFonts w:eastAsia="仿宋_GB2312" w:hint="eastAsia"/>
          <w:sz w:val="32"/>
          <w:szCs w:val="32"/>
        </w:rPr>
        <w:t>分，技术课</w:t>
      </w:r>
      <w:r w:rsidRPr="007C4B2E">
        <w:rPr>
          <w:rFonts w:eastAsia="仿宋_GB2312" w:hint="eastAsia"/>
          <w:kern w:val="0"/>
          <w:sz w:val="32"/>
          <w:szCs w:val="32"/>
        </w:rPr>
        <w:t>考试成绩为</w:t>
      </w:r>
      <w:r w:rsidRPr="007C4B2E">
        <w:rPr>
          <w:rFonts w:eastAsia="仿宋_GB2312" w:hint="eastAsia"/>
          <w:kern w:val="0"/>
          <w:sz w:val="32"/>
          <w:szCs w:val="32"/>
        </w:rPr>
        <w:t>82.4</w:t>
      </w:r>
      <w:r w:rsidRPr="007C4B2E">
        <w:rPr>
          <w:rFonts w:eastAsia="仿宋_GB2312" w:hint="eastAsia"/>
          <w:kern w:val="0"/>
          <w:sz w:val="32"/>
          <w:szCs w:val="32"/>
        </w:rPr>
        <w:t>分，</w:t>
      </w:r>
      <w:r w:rsidRPr="007C4B2E">
        <w:rPr>
          <w:rFonts w:eastAsia="仿宋_GB2312" w:hint="eastAsia"/>
          <w:sz w:val="32"/>
          <w:szCs w:val="32"/>
        </w:rPr>
        <w:t>文化课</w:t>
      </w:r>
      <w:r w:rsidRPr="007C4B2E">
        <w:rPr>
          <w:rFonts w:eastAsia="仿宋_GB2312" w:hint="eastAsia"/>
          <w:kern w:val="0"/>
          <w:sz w:val="32"/>
          <w:szCs w:val="32"/>
        </w:rPr>
        <w:t>考试成绩为</w:t>
      </w:r>
      <w:r w:rsidRPr="007C4B2E">
        <w:rPr>
          <w:rFonts w:eastAsia="仿宋_GB2312" w:hint="eastAsia"/>
          <w:kern w:val="0"/>
          <w:sz w:val="32"/>
          <w:szCs w:val="32"/>
        </w:rPr>
        <w:t>81.6</w:t>
      </w:r>
      <w:r w:rsidRPr="007C4B2E">
        <w:rPr>
          <w:rFonts w:eastAsia="仿宋_GB2312" w:hint="eastAsia"/>
          <w:kern w:val="0"/>
          <w:sz w:val="32"/>
          <w:szCs w:val="32"/>
        </w:rPr>
        <w:t>分</w:t>
      </w:r>
      <w:r w:rsidRPr="007C4B2E">
        <w:rPr>
          <w:rFonts w:eastAsia="仿宋_GB2312" w:hint="eastAsia"/>
          <w:sz w:val="32"/>
          <w:szCs w:val="32"/>
        </w:rPr>
        <w:t>；</w:t>
      </w:r>
      <w:r w:rsidRPr="007C4B2E">
        <w:rPr>
          <w:rFonts w:eastAsia="仿宋_GB2312" w:hint="eastAsia"/>
          <w:sz w:val="32"/>
          <w:szCs w:val="32"/>
        </w:rPr>
        <w:t>2022</w:t>
      </w:r>
      <w:r w:rsidRPr="007C4B2E">
        <w:rPr>
          <w:rFonts w:eastAsia="仿宋_GB2312" w:hint="eastAsia"/>
          <w:sz w:val="32"/>
          <w:szCs w:val="32"/>
        </w:rPr>
        <w:t>年下半年思想课考试成绩为</w:t>
      </w:r>
      <w:r w:rsidRPr="007C4B2E">
        <w:rPr>
          <w:rFonts w:eastAsia="仿宋_GB2312" w:hint="eastAsia"/>
          <w:sz w:val="32"/>
          <w:szCs w:val="32"/>
        </w:rPr>
        <w:t>92</w:t>
      </w:r>
      <w:r w:rsidRPr="007C4B2E">
        <w:rPr>
          <w:rFonts w:eastAsia="仿宋_GB2312" w:hint="eastAsia"/>
          <w:sz w:val="32"/>
          <w:szCs w:val="32"/>
        </w:rPr>
        <w:t>分，技术课</w:t>
      </w:r>
      <w:r w:rsidRPr="007C4B2E">
        <w:rPr>
          <w:rFonts w:eastAsia="仿宋_GB2312" w:hint="eastAsia"/>
          <w:kern w:val="0"/>
          <w:sz w:val="32"/>
          <w:szCs w:val="32"/>
        </w:rPr>
        <w:t>考试成绩为</w:t>
      </w:r>
      <w:r w:rsidRPr="007C4B2E">
        <w:rPr>
          <w:rFonts w:eastAsia="仿宋_GB2312" w:hint="eastAsia"/>
          <w:kern w:val="0"/>
          <w:sz w:val="32"/>
          <w:szCs w:val="32"/>
        </w:rPr>
        <w:t>77.6</w:t>
      </w:r>
      <w:r w:rsidRPr="007C4B2E">
        <w:rPr>
          <w:rFonts w:eastAsia="仿宋_GB2312" w:hint="eastAsia"/>
          <w:kern w:val="0"/>
          <w:sz w:val="32"/>
          <w:szCs w:val="32"/>
        </w:rPr>
        <w:t>分，</w:t>
      </w:r>
      <w:r w:rsidRPr="007C4B2E">
        <w:rPr>
          <w:rFonts w:eastAsia="仿宋_GB2312" w:hint="eastAsia"/>
          <w:sz w:val="32"/>
          <w:szCs w:val="32"/>
        </w:rPr>
        <w:t>文化课</w:t>
      </w:r>
      <w:r w:rsidRPr="007C4B2E">
        <w:rPr>
          <w:rFonts w:eastAsia="仿宋_GB2312" w:hint="eastAsia"/>
          <w:kern w:val="0"/>
          <w:sz w:val="32"/>
          <w:szCs w:val="32"/>
        </w:rPr>
        <w:t>考试成绩为</w:t>
      </w:r>
      <w:r w:rsidRPr="007C4B2E">
        <w:rPr>
          <w:rFonts w:eastAsia="仿宋_GB2312" w:hint="eastAsia"/>
          <w:kern w:val="0"/>
          <w:sz w:val="32"/>
          <w:szCs w:val="32"/>
        </w:rPr>
        <w:t>87.2</w:t>
      </w:r>
      <w:r w:rsidRPr="007C4B2E">
        <w:rPr>
          <w:rFonts w:eastAsia="仿宋_GB2312" w:hint="eastAsia"/>
          <w:kern w:val="0"/>
          <w:sz w:val="32"/>
          <w:szCs w:val="32"/>
        </w:rPr>
        <w:t>分</w:t>
      </w:r>
      <w:r w:rsidRPr="007C4B2E">
        <w:rPr>
          <w:rFonts w:eastAsia="仿宋_GB2312" w:hint="eastAsia"/>
          <w:sz w:val="32"/>
          <w:szCs w:val="32"/>
        </w:rPr>
        <w:t>。</w:t>
      </w:r>
      <w:r w:rsidRPr="007C4B2E">
        <w:rPr>
          <w:rFonts w:eastAsia="仿宋_GB2312" w:hint="eastAsia"/>
          <w:sz w:val="32"/>
          <w:szCs w:val="32"/>
        </w:rPr>
        <w:t>2023</w:t>
      </w:r>
      <w:r w:rsidRPr="007C4B2E">
        <w:rPr>
          <w:rFonts w:eastAsia="仿宋_GB2312" w:hint="eastAsia"/>
          <w:sz w:val="32"/>
          <w:szCs w:val="32"/>
        </w:rPr>
        <w:t>年上半年思想课考试成绩为</w:t>
      </w:r>
      <w:r w:rsidRPr="007C4B2E">
        <w:rPr>
          <w:rFonts w:eastAsia="仿宋_GB2312" w:hint="eastAsia"/>
          <w:sz w:val="32"/>
          <w:szCs w:val="32"/>
        </w:rPr>
        <w:t>72</w:t>
      </w:r>
      <w:r w:rsidRPr="007C4B2E">
        <w:rPr>
          <w:rFonts w:eastAsia="仿宋_GB2312" w:hint="eastAsia"/>
          <w:sz w:val="32"/>
          <w:szCs w:val="32"/>
        </w:rPr>
        <w:t>分，技术课</w:t>
      </w:r>
      <w:r w:rsidRPr="007C4B2E">
        <w:rPr>
          <w:rFonts w:eastAsia="仿宋_GB2312" w:hint="eastAsia"/>
          <w:kern w:val="0"/>
          <w:sz w:val="32"/>
          <w:szCs w:val="32"/>
        </w:rPr>
        <w:t>考试成绩为</w:t>
      </w:r>
      <w:r w:rsidRPr="007C4B2E">
        <w:rPr>
          <w:rFonts w:eastAsia="仿宋_GB2312" w:hint="eastAsia"/>
          <w:kern w:val="0"/>
          <w:sz w:val="32"/>
          <w:szCs w:val="32"/>
        </w:rPr>
        <w:t>90.4</w:t>
      </w:r>
      <w:r w:rsidRPr="007C4B2E">
        <w:rPr>
          <w:rFonts w:eastAsia="仿宋_GB2312" w:hint="eastAsia"/>
          <w:kern w:val="0"/>
          <w:sz w:val="32"/>
          <w:szCs w:val="32"/>
        </w:rPr>
        <w:t>分，</w:t>
      </w:r>
      <w:r w:rsidRPr="007C4B2E">
        <w:rPr>
          <w:rFonts w:eastAsia="仿宋_GB2312" w:hint="eastAsia"/>
          <w:sz w:val="32"/>
          <w:szCs w:val="32"/>
        </w:rPr>
        <w:t>文化课</w:t>
      </w:r>
      <w:r w:rsidRPr="007C4B2E">
        <w:rPr>
          <w:rFonts w:eastAsia="仿宋_GB2312" w:hint="eastAsia"/>
          <w:kern w:val="0"/>
          <w:sz w:val="32"/>
          <w:szCs w:val="32"/>
        </w:rPr>
        <w:t>考试成绩为</w:t>
      </w:r>
      <w:r w:rsidRPr="007C4B2E">
        <w:rPr>
          <w:rFonts w:eastAsia="仿宋_GB2312" w:hint="eastAsia"/>
          <w:kern w:val="0"/>
          <w:sz w:val="32"/>
          <w:szCs w:val="32"/>
        </w:rPr>
        <w:t>82.4</w:t>
      </w:r>
      <w:r w:rsidRPr="007C4B2E">
        <w:rPr>
          <w:rFonts w:eastAsia="仿宋_GB2312" w:hint="eastAsia"/>
          <w:kern w:val="0"/>
          <w:sz w:val="32"/>
          <w:szCs w:val="32"/>
        </w:rPr>
        <w:t>分</w:t>
      </w:r>
      <w:r w:rsidRPr="007C4B2E">
        <w:rPr>
          <w:rFonts w:eastAsia="仿宋_GB2312" w:hint="eastAsia"/>
          <w:sz w:val="32"/>
          <w:szCs w:val="32"/>
        </w:rPr>
        <w:t>；</w:t>
      </w:r>
      <w:r w:rsidRPr="007C4B2E">
        <w:rPr>
          <w:rFonts w:eastAsia="仿宋_GB2312" w:hint="eastAsia"/>
          <w:sz w:val="32"/>
          <w:szCs w:val="32"/>
        </w:rPr>
        <w:t>2023</w:t>
      </w:r>
      <w:r w:rsidRPr="007C4B2E">
        <w:rPr>
          <w:rFonts w:eastAsia="仿宋_GB2312" w:hint="eastAsia"/>
          <w:sz w:val="32"/>
          <w:szCs w:val="32"/>
        </w:rPr>
        <w:t>年下半年思想课考试成绩为</w:t>
      </w:r>
      <w:r w:rsidRPr="007C4B2E">
        <w:rPr>
          <w:rFonts w:eastAsia="仿宋_GB2312" w:hint="eastAsia"/>
          <w:sz w:val="32"/>
          <w:szCs w:val="32"/>
        </w:rPr>
        <w:t>89.6</w:t>
      </w:r>
      <w:r w:rsidRPr="007C4B2E">
        <w:rPr>
          <w:rFonts w:eastAsia="仿宋_GB2312" w:hint="eastAsia"/>
          <w:sz w:val="32"/>
          <w:szCs w:val="32"/>
        </w:rPr>
        <w:t>分，技术课</w:t>
      </w:r>
      <w:r w:rsidRPr="007C4B2E">
        <w:rPr>
          <w:rFonts w:eastAsia="仿宋_GB2312" w:hint="eastAsia"/>
          <w:kern w:val="0"/>
          <w:sz w:val="32"/>
          <w:szCs w:val="32"/>
        </w:rPr>
        <w:t>考试成绩为</w:t>
      </w:r>
      <w:r w:rsidRPr="007C4B2E">
        <w:rPr>
          <w:rFonts w:eastAsia="仿宋_GB2312" w:hint="eastAsia"/>
          <w:kern w:val="0"/>
          <w:sz w:val="32"/>
          <w:szCs w:val="32"/>
        </w:rPr>
        <w:t>85.6</w:t>
      </w:r>
      <w:r w:rsidRPr="007C4B2E">
        <w:rPr>
          <w:rFonts w:eastAsia="仿宋_GB2312" w:hint="eastAsia"/>
          <w:kern w:val="0"/>
          <w:sz w:val="32"/>
          <w:szCs w:val="32"/>
        </w:rPr>
        <w:t>分，</w:t>
      </w:r>
      <w:r w:rsidRPr="007C4B2E">
        <w:rPr>
          <w:rFonts w:eastAsia="仿宋_GB2312" w:hint="eastAsia"/>
          <w:sz w:val="32"/>
          <w:szCs w:val="32"/>
        </w:rPr>
        <w:t>文化课</w:t>
      </w:r>
      <w:r w:rsidRPr="007C4B2E">
        <w:rPr>
          <w:rFonts w:eastAsia="仿宋_GB2312" w:hint="eastAsia"/>
          <w:kern w:val="0"/>
          <w:sz w:val="32"/>
          <w:szCs w:val="32"/>
        </w:rPr>
        <w:t>考试成绩为</w:t>
      </w:r>
      <w:r w:rsidRPr="007C4B2E">
        <w:rPr>
          <w:rFonts w:eastAsia="仿宋_GB2312" w:hint="eastAsia"/>
          <w:kern w:val="0"/>
          <w:sz w:val="32"/>
          <w:szCs w:val="32"/>
        </w:rPr>
        <w:t>75.2</w:t>
      </w:r>
      <w:r w:rsidRPr="007C4B2E">
        <w:rPr>
          <w:rFonts w:eastAsia="仿宋_GB2312" w:hint="eastAsia"/>
          <w:kern w:val="0"/>
          <w:sz w:val="32"/>
          <w:szCs w:val="32"/>
        </w:rPr>
        <w:t>分</w:t>
      </w:r>
      <w:r w:rsidRPr="007C4B2E">
        <w:rPr>
          <w:rFonts w:eastAsia="仿宋_GB2312" w:hint="eastAsia"/>
          <w:sz w:val="32"/>
          <w:szCs w:val="32"/>
        </w:rPr>
        <w:t>。</w:t>
      </w:r>
    </w:p>
    <w:p w:rsidR="00FB195B" w:rsidRPr="007C4B2E" w:rsidRDefault="00FB195B" w:rsidP="003E4FA2">
      <w:pPr>
        <w:spacing w:line="540" w:lineRule="exact"/>
        <w:ind w:firstLineChars="200" w:firstLine="640"/>
        <w:rPr>
          <w:rFonts w:eastAsia="仿宋_GB2312"/>
          <w:sz w:val="32"/>
          <w:szCs w:val="32"/>
        </w:rPr>
      </w:pPr>
      <w:r w:rsidRPr="007C4B2E">
        <w:rPr>
          <w:rFonts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FB195B" w:rsidRPr="007C4B2E" w:rsidRDefault="00FB195B"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沈小蛋</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四</w:t>
      </w:r>
      <w:r w:rsidRPr="007C4B2E">
        <w:rPr>
          <w:rFonts w:ascii="仿宋_GB2312" w:eastAsia="仿宋_GB2312" w:hint="eastAsia"/>
          <w:sz w:val="32"/>
          <w:szCs w:val="32"/>
        </w:rPr>
        <w:t>个月。特提请裁定。</w:t>
      </w:r>
    </w:p>
    <w:p w:rsidR="00FB195B" w:rsidRPr="007C4B2E" w:rsidRDefault="00FB195B" w:rsidP="00C32B40">
      <w:pPr>
        <w:spacing w:line="540" w:lineRule="exact"/>
        <w:ind w:firstLineChars="200" w:firstLine="640"/>
        <w:rPr>
          <w:rFonts w:ascii="仿宋_GB2312" w:eastAsia="仿宋_GB2312"/>
          <w:sz w:val="32"/>
          <w:szCs w:val="32"/>
        </w:rPr>
      </w:pPr>
    </w:p>
    <w:p w:rsidR="00FB195B" w:rsidRPr="007C4B2E" w:rsidRDefault="00FB195B"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FB195B" w:rsidRPr="007C4B2E" w:rsidRDefault="00FB195B" w:rsidP="00CE64E9"/>
    <w:p w:rsidR="00FB195B" w:rsidRPr="007C4B2E" w:rsidRDefault="00FB195B" w:rsidP="00C32B40">
      <w:pPr>
        <w:pStyle w:val="a4"/>
        <w:spacing w:line="540" w:lineRule="exact"/>
        <w:ind w:leftChars="0" w:left="0"/>
        <w:rPr>
          <w:rFonts w:hAnsi="Times New Roman"/>
        </w:rPr>
      </w:pPr>
      <w:r w:rsidRPr="007C4B2E">
        <w:rPr>
          <w:rFonts w:hAnsi="Times New Roman" w:hint="eastAsia"/>
        </w:rPr>
        <w:t>三门峡市中级人民法院</w:t>
      </w:r>
    </w:p>
    <w:p w:rsidR="00FB195B" w:rsidRPr="007C4B2E" w:rsidRDefault="00FB195B" w:rsidP="00C32B40">
      <w:pPr>
        <w:pStyle w:val="a4"/>
        <w:spacing w:line="540" w:lineRule="exact"/>
        <w:ind w:leftChars="0" w:left="0" w:firstLineChars="1600" w:firstLine="5120"/>
        <w:rPr>
          <w:rFonts w:hAnsi="Times New Roman"/>
        </w:rPr>
      </w:pPr>
    </w:p>
    <w:p w:rsidR="00FB195B" w:rsidRPr="007C4B2E" w:rsidRDefault="00FB195B" w:rsidP="00C32B40">
      <w:pPr>
        <w:pStyle w:val="a4"/>
        <w:spacing w:line="540" w:lineRule="exact"/>
        <w:ind w:leftChars="0" w:left="0" w:firstLineChars="1600" w:firstLine="5120"/>
        <w:rPr>
          <w:rFonts w:hAnsi="Times New Roman"/>
        </w:rPr>
      </w:pPr>
    </w:p>
    <w:p w:rsidR="00FB195B" w:rsidRPr="007C4B2E" w:rsidRDefault="00FB195B"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FB195B" w:rsidRPr="007C4B2E" w:rsidRDefault="00FB195B" w:rsidP="00C32B40">
      <w:pPr>
        <w:pStyle w:val="a4"/>
        <w:spacing w:line="540" w:lineRule="exact"/>
        <w:ind w:leftChars="0" w:left="0"/>
        <w:rPr>
          <w:rFonts w:hAnsi="Times New Roman"/>
        </w:rPr>
      </w:pPr>
    </w:p>
    <w:p w:rsidR="00FB195B" w:rsidRPr="007C4B2E" w:rsidRDefault="00FB195B" w:rsidP="00C32B40">
      <w:pPr>
        <w:pStyle w:val="a4"/>
        <w:spacing w:line="540" w:lineRule="exact"/>
        <w:ind w:leftChars="0" w:left="0"/>
        <w:rPr>
          <w:rFonts w:hAnsi="Times New Roman"/>
        </w:rPr>
      </w:pPr>
    </w:p>
    <w:p w:rsidR="00FB195B" w:rsidRPr="007C4B2E" w:rsidRDefault="00FB195B" w:rsidP="00C32B40">
      <w:pPr>
        <w:pStyle w:val="a4"/>
        <w:spacing w:line="540" w:lineRule="exact"/>
        <w:ind w:leftChars="0" w:left="0"/>
        <w:rPr>
          <w:rFonts w:hAnsi="Times New Roman"/>
        </w:rPr>
        <w:sectPr w:rsidR="00FB195B"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096C63" w:rsidRDefault="00096C63"/>
    <w:sectPr w:rsidR="00096C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95B"/>
    <w:rsid w:val="00096C63"/>
    <w:rsid w:val="00FB19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FB195B"/>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FB195B"/>
    <w:rPr>
      <w:rFonts w:ascii="Times New Roman" w:eastAsia="宋体" w:hAnsi="Times New Roman" w:cs="Times New Roman"/>
      <w:spacing w:val="20"/>
      <w:sz w:val="20"/>
      <w:szCs w:val="20"/>
    </w:rPr>
  </w:style>
  <w:style w:type="character" w:customStyle="1" w:styleId="Char1">
    <w:name w:val="称呼 Char1"/>
    <w:basedOn w:val="a0"/>
    <w:uiPriority w:val="99"/>
    <w:semiHidden/>
    <w:rsid w:val="00FB195B"/>
  </w:style>
  <w:style w:type="paragraph" w:styleId="a4">
    <w:name w:val="Closing"/>
    <w:basedOn w:val="a"/>
    <w:link w:val="Char0"/>
    <w:unhideWhenUsed/>
    <w:rsid w:val="00FB195B"/>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FB195B"/>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FB195B"/>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FB195B"/>
    <w:rPr>
      <w:rFonts w:ascii="Times New Roman" w:eastAsia="宋体" w:hAnsi="Times New Roman" w:cs="Times New Roman"/>
      <w:spacing w:val="20"/>
      <w:sz w:val="20"/>
      <w:szCs w:val="20"/>
    </w:rPr>
  </w:style>
  <w:style w:type="character" w:customStyle="1" w:styleId="Char1">
    <w:name w:val="称呼 Char1"/>
    <w:basedOn w:val="a0"/>
    <w:uiPriority w:val="99"/>
    <w:semiHidden/>
    <w:rsid w:val="00FB195B"/>
  </w:style>
  <w:style w:type="paragraph" w:styleId="a4">
    <w:name w:val="Closing"/>
    <w:basedOn w:val="a"/>
    <w:link w:val="Char0"/>
    <w:unhideWhenUsed/>
    <w:rsid w:val="00FB195B"/>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FB195B"/>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775</Characters>
  <Application>Microsoft Office Word</Application>
  <DocSecurity>0</DocSecurity>
  <Lines>6</Lines>
  <Paragraphs>1</Paragraphs>
  <ScaleCrop>false</ScaleCrop>
  <Company>China</Company>
  <LinksUpToDate>false</LinksUpToDate>
  <CharactersWithSpaces>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