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163" w:rsidRPr="00F46746" w:rsidRDefault="006A7163" w:rsidP="006A7163">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6A7163" w:rsidRPr="00F46746" w:rsidRDefault="006A7163" w:rsidP="006A7163">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6A7163" w:rsidRPr="00F46746" w:rsidRDefault="006A7163" w:rsidP="006A7163">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99</w:t>
      </w:r>
      <w:r w:rsidRPr="00F46746">
        <w:rPr>
          <w:rFonts w:ascii="仿宋_GB2312" w:eastAsia="仿宋_GB2312" w:hAnsi="仿宋" w:cs="Times New Roman" w:hint="eastAsia"/>
          <w:kern w:val="2"/>
          <w:sz w:val="32"/>
          <w:szCs w:val="32"/>
        </w:rPr>
        <w:t>号</w:t>
      </w:r>
    </w:p>
    <w:p w:rsidR="006A7163" w:rsidRPr="00F46746" w:rsidRDefault="006A7163" w:rsidP="006A716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6A7163" w:rsidRPr="00F46746" w:rsidRDefault="006A7163" w:rsidP="006A716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谭关照</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1993年5月3日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河南省信阳市息县</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诈骗</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2020年9月24日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河南省三门峡市湖滨区</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（2019）豫1202刑初287号刑事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十二年六个月</w:t>
      </w:r>
      <w:r w:rsidRPr="00F46746">
        <w:rPr>
          <w:rFonts w:ascii="仿宋_GB2312" w:eastAsia="仿宋_GB2312" w:hAnsi="仿宋" w:cs="Times New Roman" w:hint="eastAsia"/>
          <w:noProof/>
          <w:kern w:val="2"/>
          <w:sz w:val="32"/>
          <w:szCs w:val="32"/>
        </w:rPr>
        <w:t>，附加罚金16万元（已缴5000元）、追缴犯罪所得（未缴）</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一审判决后该犯提出上诉，河南省三门峡市中级人民法院于2018年2月24日作出（2018）豫12刑终48号刑事裁定书，驳回上诉、维持原判。原判刑期自2017年5月11日起至2029年11月10日止。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2021年4月26日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w:t>
      </w:r>
    </w:p>
    <w:p w:rsidR="006A7163" w:rsidRPr="00F46746" w:rsidRDefault="006A7163" w:rsidP="006A716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6A7163" w:rsidRPr="00F46746" w:rsidRDefault="006A7163" w:rsidP="006A716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于2022年1月、2022年7月、2023年1月、2023年6月、2023年11月先后获得表扬奖励5次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1次良好</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良好</w:t>
      </w:r>
      <w:r w:rsidRPr="00F46746">
        <w:rPr>
          <w:rFonts w:ascii="仿宋_GB2312" w:eastAsia="仿宋_GB2312" w:hAnsi="仿宋" w:cs="Times New Roman" w:hint="eastAsia"/>
          <w:kern w:val="2"/>
          <w:sz w:val="32"/>
          <w:szCs w:val="32"/>
        </w:rPr>
        <w:t xml:space="preserve">。                         </w:t>
      </w:r>
    </w:p>
    <w:p w:rsidR="006A7163" w:rsidRPr="00F46746" w:rsidRDefault="006A7163" w:rsidP="006A716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考试成绩为90.4分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考试成绩为88分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考试成绩为92分</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考试成绩为84.8分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考试成绩为82.4分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考试成绩为88分</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考试成绩为90.4分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考试成绩为90.4分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考试成绩为86.4分</w:t>
      </w:r>
      <w:r w:rsidRPr="00F46746">
        <w:rPr>
          <w:rFonts w:ascii="仿宋_GB2312" w:eastAsia="仿宋_GB2312" w:hAnsi="仿宋" w:cs="Times New Roman" w:hint="eastAsia"/>
          <w:kern w:val="2"/>
          <w:sz w:val="32"/>
          <w:szCs w:val="32"/>
        </w:rPr>
        <w:t xml:space="preserve">。                                   </w:t>
      </w:r>
    </w:p>
    <w:p w:rsidR="006A7163" w:rsidRPr="00F46746" w:rsidRDefault="006A7163" w:rsidP="006A716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lastRenderedPageBreak/>
        <w:t>劳动改造方面，</w:t>
      </w:r>
      <w:r w:rsidRPr="00F46746">
        <w:rPr>
          <w:rFonts w:ascii="仿宋_GB2312" w:eastAsia="仿宋_GB2312" w:hAnsi="仿宋" w:cs="Times New Roman" w:hint="eastAsia"/>
          <w:noProof/>
          <w:kern w:val="2"/>
          <w:sz w:val="32"/>
          <w:szCs w:val="32"/>
        </w:rPr>
        <w:t>该犯作为平缝机操作工，能认真学习服装加工技能，掌握多种款式的服装加工技术，踏实肯干，生产质量稳定，能按时完成分配的劳动任务，表现较好。</w:t>
      </w:r>
    </w:p>
    <w:p w:rsidR="006A7163" w:rsidRPr="00F46746" w:rsidRDefault="006A7163" w:rsidP="006A716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该犯财产刑未全部履行，本次减刑呈报幅度已从严。</w:t>
      </w:r>
    </w:p>
    <w:p w:rsidR="006A7163" w:rsidRPr="00F46746" w:rsidRDefault="006A7163" w:rsidP="006A716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谭关照</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减去有期徒刑五个月</w:t>
      </w:r>
      <w:r w:rsidRPr="00F46746">
        <w:rPr>
          <w:rFonts w:ascii="仿宋_GB2312" w:eastAsia="仿宋_GB2312" w:hAnsi="仿宋" w:cs="Times New Roman" w:hint="eastAsia"/>
          <w:kern w:val="2"/>
          <w:sz w:val="32"/>
          <w:szCs w:val="32"/>
        </w:rPr>
        <w:t>。特提请裁定。</w:t>
      </w:r>
    </w:p>
    <w:p w:rsidR="006A7163" w:rsidRPr="00F46746" w:rsidRDefault="006A7163" w:rsidP="006A7163">
      <w:pPr>
        <w:widowControl w:val="0"/>
        <w:adjustRightInd/>
        <w:snapToGrid/>
        <w:spacing w:after="0" w:line="520" w:lineRule="exact"/>
        <w:jc w:val="both"/>
        <w:rPr>
          <w:rFonts w:ascii="仿宋_GB2312" w:eastAsia="仿宋_GB2312" w:hAnsi="仿宋" w:cs="Times New Roman"/>
          <w:kern w:val="2"/>
          <w:sz w:val="32"/>
          <w:szCs w:val="32"/>
        </w:rPr>
      </w:pPr>
    </w:p>
    <w:p w:rsidR="006A7163" w:rsidRPr="00F46746" w:rsidRDefault="006A7163" w:rsidP="006A7163">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6A7163" w:rsidRPr="00F46746" w:rsidRDefault="006A7163" w:rsidP="006A7163">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6A7163" w:rsidRPr="00F46746" w:rsidRDefault="006A7163" w:rsidP="006A7163">
      <w:pPr>
        <w:widowControl w:val="0"/>
        <w:adjustRightInd/>
        <w:snapToGrid/>
        <w:spacing w:after="0" w:line="600" w:lineRule="exact"/>
        <w:jc w:val="both"/>
        <w:rPr>
          <w:rFonts w:ascii="仿宋_GB2312" w:eastAsia="仿宋_GB2312" w:hAnsi="仿宋" w:cs="Times New Roman"/>
          <w:kern w:val="2"/>
          <w:sz w:val="32"/>
          <w:szCs w:val="32"/>
        </w:rPr>
      </w:pPr>
    </w:p>
    <w:p w:rsidR="006A7163" w:rsidRPr="00F46746" w:rsidRDefault="006A7163" w:rsidP="006A7163">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6A7163" w:rsidRPr="00F46746" w:rsidRDefault="006A7163" w:rsidP="006A7163">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6A7163" w:rsidRPr="00F46746" w:rsidRDefault="006A7163" w:rsidP="006A7163">
      <w:pPr>
        <w:widowControl w:val="0"/>
        <w:adjustRightInd/>
        <w:snapToGrid/>
        <w:spacing w:after="0" w:line="600" w:lineRule="exact"/>
        <w:ind w:right="1120"/>
        <w:jc w:val="both"/>
        <w:rPr>
          <w:rFonts w:ascii="仿宋_GB2312" w:eastAsia="仿宋_GB2312" w:hAnsi="仿宋" w:cs="Times New Roman"/>
          <w:kern w:val="2"/>
          <w:sz w:val="32"/>
          <w:szCs w:val="32"/>
        </w:rPr>
      </w:pPr>
    </w:p>
    <w:p w:rsidR="006A7163" w:rsidRPr="00F46746" w:rsidRDefault="006A7163" w:rsidP="006A7163">
      <w:pPr>
        <w:widowControl w:val="0"/>
        <w:adjustRightInd/>
        <w:snapToGrid/>
        <w:spacing w:after="0" w:line="600" w:lineRule="exact"/>
        <w:ind w:right="1120"/>
        <w:jc w:val="both"/>
        <w:rPr>
          <w:rFonts w:ascii="仿宋_GB2312" w:eastAsia="仿宋_GB2312" w:hAnsi="仿宋" w:cs="Times New Roman"/>
          <w:kern w:val="2"/>
          <w:sz w:val="32"/>
          <w:szCs w:val="32"/>
        </w:rPr>
      </w:pPr>
    </w:p>
    <w:p w:rsidR="006A7163" w:rsidRPr="00F46746" w:rsidRDefault="006A7163" w:rsidP="006A7163">
      <w:pPr>
        <w:widowControl w:val="0"/>
        <w:adjustRightInd/>
        <w:snapToGrid/>
        <w:spacing w:after="0" w:line="600" w:lineRule="exact"/>
        <w:ind w:right="1120"/>
        <w:jc w:val="both"/>
        <w:rPr>
          <w:rFonts w:ascii="仿宋_GB2312" w:eastAsia="仿宋_GB2312" w:hAnsi="仿宋" w:cs="Times New Roman"/>
          <w:kern w:val="2"/>
          <w:sz w:val="32"/>
          <w:szCs w:val="32"/>
        </w:rPr>
      </w:pPr>
    </w:p>
    <w:p w:rsidR="006A7163" w:rsidRPr="00F46746" w:rsidRDefault="006A7163" w:rsidP="006A7163">
      <w:pPr>
        <w:widowControl w:val="0"/>
        <w:adjustRightInd/>
        <w:snapToGrid/>
        <w:spacing w:after="0" w:line="600" w:lineRule="exact"/>
        <w:ind w:right="1120"/>
        <w:jc w:val="both"/>
        <w:rPr>
          <w:rFonts w:ascii="仿宋_GB2312" w:eastAsia="仿宋_GB2312" w:hAnsi="仿宋" w:cs="Times New Roman"/>
          <w:kern w:val="2"/>
          <w:sz w:val="32"/>
          <w:szCs w:val="20"/>
        </w:rPr>
      </w:pPr>
      <w:r w:rsidRPr="00F46746">
        <w:rPr>
          <w:rFonts w:ascii="仿宋_GB2312" w:eastAsia="仿宋_GB2312" w:hAnsi="仿宋" w:cs="Times New Roman" w:hint="eastAsia"/>
          <w:kern w:val="2"/>
          <w:sz w:val="32"/>
          <w:szCs w:val="32"/>
        </w:rPr>
        <w:t>抄送：三门峡市人民检察院</w:t>
      </w:r>
    </w:p>
    <w:p w:rsidR="008B440E" w:rsidRPr="006A7163" w:rsidRDefault="008B440E" w:rsidP="00BB4C38">
      <w:bookmarkStart w:id="0" w:name="_GoBack"/>
      <w:bookmarkEnd w:id="0"/>
    </w:p>
    <w:sectPr w:rsidR="008B440E" w:rsidRPr="006A716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D7A" w:rsidRDefault="00B66D7A" w:rsidP="008D7829">
      <w:pPr>
        <w:spacing w:after="0"/>
      </w:pPr>
      <w:r>
        <w:separator/>
      </w:r>
    </w:p>
  </w:endnote>
  <w:endnote w:type="continuationSeparator" w:id="0">
    <w:p w:rsidR="00B66D7A" w:rsidRDefault="00B66D7A"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D7A" w:rsidRDefault="00B66D7A" w:rsidP="008D7829">
      <w:pPr>
        <w:spacing w:after="0"/>
      </w:pPr>
      <w:r>
        <w:separator/>
      </w:r>
    </w:p>
  </w:footnote>
  <w:footnote w:type="continuationSeparator" w:id="0">
    <w:p w:rsidR="00B66D7A" w:rsidRDefault="00B66D7A"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F4FD6"/>
    <w:rsid w:val="00412B32"/>
    <w:rsid w:val="004B5537"/>
    <w:rsid w:val="006A7163"/>
    <w:rsid w:val="006E6757"/>
    <w:rsid w:val="007007CA"/>
    <w:rsid w:val="008B440E"/>
    <w:rsid w:val="008D7829"/>
    <w:rsid w:val="00967752"/>
    <w:rsid w:val="00B66D7A"/>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150</Words>
  <Characters>861</Characters>
  <Application>Microsoft Office Word</Application>
  <DocSecurity>0</DocSecurity>
  <Lines>7</Lines>
  <Paragraphs>2</Paragraphs>
  <ScaleCrop>false</ScaleCrop>
  <Company>微软中国</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2024-04-29T02:14:00Z</dcterms:modified>
</cp:coreProperties>
</file>