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53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席书峰</w:t>
      </w:r>
      <w:r>
        <w:rPr>
          <w:rFonts w:hint="eastAsia" w:ascii="仿宋" w:hAnsi="仿宋" w:eastAsia="仿宋"/>
          <w:sz w:val="32"/>
        </w:rPr>
        <w:t>，男，19</w:t>
      </w:r>
      <w:r>
        <w:rPr>
          <w:rFonts w:hint="eastAsia" w:ascii="仿宋" w:hAnsi="仿宋" w:eastAsia="仿宋"/>
          <w:sz w:val="32"/>
          <w:lang w:val="en-US" w:eastAsia="zh-CN"/>
        </w:rPr>
        <w:t>7</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02</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8</w:t>
      </w:r>
      <w:r>
        <w:rPr>
          <w:rFonts w:hint="eastAsia" w:ascii="仿宋" w:hAnsi="仿宋" w:eastAsia="仿宋"/>
          <w:sz w:val="32"/>
        </w:rPr>
        <w:t>日出生，身份证号码：411221197702283036，原户籍所在地：</w:t>
      </w:r>
      <w:r>
        <w:rPr>
          <w:rFonts w:hint="eastAsia" w:ascii="仿宋" w:hAnsi="仿宋" w:eastAsia="仿宋"/>
          <w:sz w:val="32"/>
          <w:lang w:eastAsia="zh-CN"/>
        </w:rPr>
        <w:t>河南省</w:t>
      </w:r>
      <w:r>
        <w:rPr>
          <w:rFonts w:hint="eastAsia" w:ascii="仿宋" w:hAnsi="仿宋" w:eastAsia="仿宋"/>
          <w:sz w:val="32"/>
        </w:rPr>
        <w:t>三门峡市渑池县天池镇石泉村三组36号，因非法经营罪经</w:t>
      </w:r>
      <w:r>
        <w:rPr>
          <w:rFonts w:hint="eastAsia" w:ascii="仿宋" w:hAnsi="仿宋" w:eastAsia="仿宋"/>
          <w:sz w:val="32"/>
          <w:lang w:eastAsia="zh-CN"/>
        </w:rPr>
        <w:t>渑池县</w:t>
      </w:r>
      <w:r>
        <w:rPr>
          <w:rFonts w:hint="eastAsia" w:ascii="仿宋" w:hAnsi="仿宋" w:eastAsia="仿宋"/>
          <w:sz w:val="32"/>
        </w:rPr>
        <w:t>人民法院于201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9</w:t>
      </w:r>
      <w:r>
        <w:rPr>
          <w:rFonts w:hint="eastAsia" w:ascii="仿宋" w:hAnsi="仿宋" w:eastAsia="仿宋"/>
          <w:sz w:val="32"/>
        </w:rPr>
        <w:t>日以（2018）豫1221刑初50号刑事判决书判处有期徒刑</w:t>
      </w:r>
      <w:r>
        <w:rPr>
          <w:rFonts w:ascii="仿宋" w:hAnsi="仿宋" w:eastAsia="仿宋"/>
          <w:sz w:val="32"/>
        </w:rPr>
        <w:t>8</w:t>
      </w:r>
      <w:r>
        <w:rPr>
          <w:rFonts w:hint="eastAsia" w:ascii="仿宋" w:hAnsi="仿宋" w:eastAsia="仿宋"/>
          <w:sz w:val="32"/>
        </w:rPr>
        <w:t>年，附加刑：罚金</w:t>
      </w:r>
      <w:r>
        <w:rPr>
          <w:rFonts w:hint="eastAsia" w:ascii="仿宋" w:hAnsi="仿宋" w:eastAsia="仿宋"/>
          <w:sz w:val="32"/>
          <w:lang w:val="en-US" w:eastAsia="zh-CN"/>
        </w:rPr>
        <w:t>300</w:t>
      </w:r>
      <w:r>
        <w:rPr>
          <w:rFonts w:hint="eastAsia" w:ascii="仿宋" w:hAnsi="仿宋" w:eastAsia="仿宋"/>
          <w:sz w:val="32"/>
        </w:rPr>
        <w:t>000元（已履行</w:t>
      </w:r>
      <w:r>
        <w:rPr>
          <w:rFonts w:hint="eastAsia" w:ascii="仿宋" w:hAnsi="仿宋" w:eastAsia="仿宋"/>
          <w:sz w:val="32"/>
          <w:lang w:val="en-US" w:eastAsia="zh-CN"/>
        </w:rPr>
        <w:t>3000元</w:t>
      </w:r>
      <w:r>
        <w:rPr>
          <w:rFonts w:hint="eastAsia" w:ascii="仿宋" w:hAnsi="仿宋" w:eastAsia="仿宋"/>
          <w:sz w:val="32"/>
        </w:rPr>
        <w:t>）。原判刑期自201</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日起至202</w:t>
      </w:r>
      <w:r>
        <w:rPr>
          <w:rFonts w:ascii="仿宋" w:hAnsi="仿宋" w:eastAsia="仿宋"/>
          <w:sz w:val="32"/>
        </w:rPr>
        <w:t>5</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ascii="仿宋" w:hAnsi="仿宋" w:eastAsia="仿宋"/>
          <w:sz w:val="32"/>
        </w:rPr>
        <w:t>3</w:t>
      </w:r>
      <w:r>
        <w:rPr>
          <w:rFonts w:hint="eastAsia" w:ascii="仿宋" w:hAnsi="仿宋" w:eastAsia="仿宋"/>
          <w:sz w:val="32"/>
        </w:rPr>
        <w:t>日止。于201</w:t>
      </w:r>
      <w:r>
        <w:rPr>
          <w:rFonts w:ascii="仿宋" w:hAnsi="仿宋" w:eastAsia="仿宋"/>
          <w:sz w:val="32"/>
        </w:rPr>
        <w:t>8</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1</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20</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日减刑</w:t>
      </w:r>
      <w:r>
        <w:rPr>
          <w:rFonts w:hint="eastAsia" w:ascii="仿宋" w:hAnsi="仿宋" w:eastAsia="仿宋"/>
          <w:sz w:val="32"/>
          <w:lang w:val="en-US" w:eastAsia="zh-CN"/>
        </w:rPr>
        <w:t>五</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20</w:t>
      </w:r>
      <w:r>
        <w:rPr>
          <w:rFonts w:hint="eastAsia" w:ascii="仿宋" w:hAnsi="仿宋" w:eastAsia="仿宋"/>
          <w:sz w:val="32"/>
          <w:lang w:val="en-US" w:eastAsia="zh-CN"/>
        </w:rPr>
        <w:t>22</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日减刑</w:t>
      </w:r>
      <w:r>
        <w:rPr>
          <w:rFonts w:hint="eastAsia" w:ascii="仿宋" w:hAnsi="仿宋" w:eastAsia="仿宋"/>
          <w:sz w:val="32"/>
          <w:lang w:val="en-US" w:eastAsia="zh-CN"/>
        </w:rPr>
        <w:t>三</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减刑后刑期自201</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日起至202</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ascii="仿宋" w:hAnsi="仿宋" w:eastAsia="仿宋"/>
          <w:sz w:val="32"/>
        </w:rPr>
        <w:t>3</w:t>
      </w:r>
      <w:r>
        <w:rPr>
          <w:rFonts w:hint="eastAsia" w:ascii="仿宋" w:hAnsi="仿宋" w:eastAsia="仿宋"/>
          <w:sz w:val="32"/>
        </w:rPr>
        <w:t xml:space="preserve">日止。                                 </w:t>
      </w:r>
    </w:p>
    <w:p>
      <w:pPr>
        <w:spacing w:line="640" w:lineRule="exact"/>
        <w:ind w:firstLine="640" w:firstLineChars="200"/>
        <w:rPr>
          <w:rFonts w:ascii="仿宋" w:hAnsi="仿宋" w:eastAsia="仿宋"/>
          <w:sz w:val="32"/>
        </w:rPr>
      </w:pPr>
      <w:r>
        <w:rPr>
          <w:rFonts w:hint="eastAsia" w:ascii="仿宋" w:hAnsi="仿宋" w:eastAsia="仿宋"/>
          <w:sz w:val="32"/>
        </w:rPr>
        <w:t xml:space="preserve">该犯近期确有悔改表现，具体事实如下： </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该犯在日常改造中，能够认罪服法，服从管理，基本能够遵规守纪，落实行为规范，积极参加三课学习和生产劳动。考核期内于2</w:t>
      </w:r>
      <w:r>
        <w:rPr>
          <w:rFonts w:ascii="仿宋" w:hAnsi="仿宋" w:eastAsia="仿宋"/>
          <w:sz w:val="32"/>
        </w:rPr>
        <w:t>0</w:t>
      </w:r>
      <w:r>
        <w:rPr>
          <w:rFonts w:hint="eastAsia" w:ascii="仿宋" w:hAnsi="仿宋" w:eastAsia="仿宋"/>
          <w:sz w:val="32"/>
          <w:lang w:val="en-US" w:eastAsia="zh-CN"/>
        </w:rPr>
        <w:t>22</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10</w:t>
      </w:r>
      <w:r>
        <w:rPr>
          <w:rFonts w:hint="eastAsia" w:ascii="仿宋" w:hAnsi="仿宋" w:eastAsia="仿宋"/>
          <w:sz w:val="32"/>
        </w:rPr>
        <w:t>月，2</w:t>
      </w:r>
      <w:r>
        <w:rPr>
          <w:rFonts w:ascii="仿宋" w:hAnsi="仿宋" w:eastAsia="仿宋"/>
          <w:sz w:val="32"/>
        </w:rPr>
        <w:t>02</w:t>
      </w:r>
      <w:r>
        <w:rPr>
          <w:rFonts w:hint="eastAsia" w:ascii="仿宋" w:hAnsi="仿宋" w:eastAsia="仿宋"/>
          <w:sz w:val="32"/>
          <w:lang w:val="en-US" w:eastAsia="zh-CN"/>
        </w:rPr>
        <w:t>3</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、9月，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color w:val="FF0000"/>
          <w:sz w:val="32"/>
          <w:lang w:eastAsia="zh-CN"/>
        </w:rPr>
        <w:t>无档次</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年评审</w:t>
      </w:r>
      <w:r>
        <w:rPr>
          <w:rFonts w:hint="eastAsia" w:ascii="仿宋" w:hAnsi="仿宋" w:eastAsia="仿宋" w:cs="Times New Roman"/>
          <w:color w:val="FF0000"/>
          <w:sz w:val="32"/>
          <w:lang w:eastAsia="zh-CN"/>
        </w:rPr>
        <w:t>无档次</w:t>
      </w:r>
      <w:r>
        <w:rPr>
          <w:rFonts w:hint="eastAsia" w:ascii="仿宋" w:hAnsi="仿宋" w:eastAsia="仿宋"/>
          <w:sz w:val="32"/>
        </w:rPr>
        <w:t xml:space="preserve">。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81.6</w:t>
      </w:r>
      <w:r>
        <w:rPr>
          <w:rFonts w:hint="eastAsia" w:ascii="仿宋" w:hAnsi="仿宋" w:eastAsia="仿宋"/>
          <w:sz w:val="32"/>
        </w:rPr>
        <w:t>分，技术课考试成绩为</w:t>
      </w:r>
      <w:r>
        <w:rPr>
          <w:rFonts w:hint="eastAsia" w:ascii="仿宋" w:hAnsi="仿宋" w:eastAsia="仿宋"/>
          <w:sz w:val="32"/>
          <w:lang w:val="en-US" w:eastAsia="zh-CN"/>
        </w:rPr>
        <w:t>84.8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8</w:t>
      </w:r>
      <w:r>
        <w:rPr>
          <w:rFonts w:hint="eastAsia" w:ascii="仿宋" w:hAnsi="仿宋" w:eastAsia="仿宋"/>
          <w:sz w:val="32"/>
        </w:rPr>
        <w:t>分，技术课考试成绩为</w:t>
      </w:r>
      <w:r>
        <w:rPr>
          <w:rFonts w:hint="eastAsia" w:ascii="仿宋" w:hAnsi="仿宋" w:eastAsia="仿宋"/>
          <w:sz w:val="32"/>
          <w:lang w:val="en-US" w:eastAsia="zh-CN"/>
        </w:rPr>
        <w:t>88</w:t>
      </w:r>
      <w:r>
        <w:rPr>
          <w:rFonts w:hint="eastAsia" w:ascii="仿宋" w:hAnsi="仿宋" w:eastAsia="仿宋"/>
          <w:sz w:val="32"/>
        </w:rPr>
        <w:t xml:space="preserve">分。                 </w:t>
      </w:r>
    </w:p>
    <w:p>
      <w:pPr>
        <w:spacing w:line="540" w:lineRule="exact"/>
        <w:ind w:firstLine="640" w:firstLineChars="200"/>
        <w:rPr>
          <w:rFonts w:hint="eastAsia" w:ascii="仿宋_GB2312" w:hAnsi="仿宋" w:eastAsia="仿宋_GB2312"/>
          <w:sz w:val="32"/>
          <w:szCs w:val="32"/>
        </w:rPr>
      </w:pPr>
      <w:r>
        <w:rPr>
          <w:rFonts w:hint="eastAsia" w:ascii="仿宋" w:hAnsi="仿宋" w:eastAsia="仿宋"/>
          <w:sz w:val="32"/>
        </w:rPr>
        <w:t>劳动改造方面，该犯</w:t>
      </w:r>
      <w:r>
        <w:rPr>
          <w:rFonts w:ascii="仿宋" w:hAnsi="仿宋" w:eastAsia="仿宋"/>
          <w:sz w:val="32"/>
        </w:rPr>
        <w:t>能听从指挥，努力学习缝纫技术，劳动中不怕苦</w:t>
      </w:r>
      <w:r>
        <w:rPr>
          <w:rFonts w:hint="eastAsia" w:ascii="仿宋" w:hAnsi="仿宋" w:eastAsia="仿宋"/>
          <w:sz w:val="32"/>
        </w:rPr>
        <w:t>、</w:t>
      </w:r>
      <w:r>
        <w:rPr>
          <w:rFonts w:ascii="仿宋" w:hAnsi="仿宋" w:eastAsia="仿宋"/>
          <w:sz w:val="32"/>
        </w:rPr>
        <w:t>不叫累，踏实肯干，多次加班加点，保</w:t>
      </w:r>
      <w:r>
        <w:rPr>
          <w:rFonts w:hint="eastAsia" w:ascii="仿宋" w:hAnsi="仿宋" w:eastAsia="仿宋"/>
          <w:sz w:val="32"/>
        </w:rPr>
        <w:t>质</w:t>
      </w:r>
      <w:r>
        <w:rPr>
          <w:rFonts w:ascii="仿宋" w:hAnsi="仿宋" w:eastAsia="仿宋"/>
          <w:sz w:val="32"/>
        </w:rPr>
        <w:t>保量完成监区下达的生产任务</w:t>
      </w:r>
      <w:r>
        <w:rPr>
          <w:rFonts w:hint="eastAsia" w:ascii="仿宋" w:hAnsi="仿宋" w:eastAsia="仿宋"/>
          <w:sz w:val="32"/>
        </w:rPr>
        <w:t>，改造表现较好。</w:t>
      </w:r>
    </w:p>
    <w:p>
      <w:pPr>
        <w:spacing w:line="640" w:lineRule="exact"/>
        <w:ind w:firstLine="627" w:firstLineChars="196"/>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color w:val="FF0000"/>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席书峰</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29</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B260413"/>
    <w:rsid w:val="0B5E45D7"/>
    <w:rsid w:val="0C167F4D"/>
    <w:rsid w:val="0C793EA8"/>
    <w:rsid w:val="0F283AAF"/>
    <w:rsid w:val="0F9B00F7"/>
    <w:rsid w:val="0FCC0C78"/>
    <w:rsid w:val="153B6296"/>
    <w:rsid w:val="1FE12702"/>
    <w:rsid w:val="245108A5"/>
    <w:rsid w:val="268D30ED"/>
    <w:rsid w:val="26924A8B"/>
    <w:rsid w:val="27194FC5"/>
    <w:rsid w:val="29D64CBF"/>
    <w:rsid w:val="31081589"/>
    <w:rsid w:val="31AB668C"/>
    <w:rsid w:val="31CE5ECA"/>
    <w:rsid w:val="32A36B31"/>
    <w:rsid w:val="352B3E7A"/>
    <w:rsid w:val="35716801"/>
    <w:rsid w:val="3C504A40"/>
    <w:rsid w:val="465A5D99"/>
    <w:rsid w:val="48C71804"/>
    <w:rsid w:val="4B1A3F60"/>
    <w:rsid w:val="4E002973"/>
    <w:rsid w:val="53BE6720"/>
    <w:rsid w:val="540C679B"/>
    <w:rsid w:val="5C384E7D"/>
    <w:rsid w:val="5CDF179C"/>
    <w:rsid w:val="5F2E6577"/>
    <w:rsid w:val="679E2CD7"/>
    <w:rsid w:val="688F5DAB"/>
    <w:rsid w:val="6DA311DC"/>
    <w:rsid w:val="79AA277E"/>
    <w:rsid w:val="7A2B1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768</Words>
  <Characters>869</Characters>
  <Lines>7</Lines>
  <Paragraphs>2</Paragraphs>
  <TotalTime>2</TotalTime>
  <ScaleCrop>false</ScaleCrop>
  <LinksUpToDate>false</LinksUpToDate>
  <CharactersWithSpaces>976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2024-04-29T08:22:26Z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