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仿宋_GB2312" w:eastAsia="仿宋_GB2312"/>
          <w:sz w:val="32"/>
          <w:szCs w:val="32"/>
        </w:rPr>
      </w:pPr>
      <w:bookmarkStart w:id="0" w:name="_GoBack"/>
      <w:bookmarkEnd w:id="0"/>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）豫峡狱减字第</w:t>
      </w:r>
      <w:r>
        <w:rPr>
          <w:rFonts w:hint="eastAsia" w:ascii="仿宋_GB2312" w:eastAsia="仿宋_GB2312"/>
          <w:sz w:val="32"/>
          <w:szCs w:val="32"/>
          <w:lang w:val="en-US" w:eastAsia="zh-CN"/>
        </w:rPr>
        <w:t>58</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rPr>
      </w:pPr>
      <w:r>
        <w:rPr>
          <w:rFonts w:hint="eastAsia" w:ascii="仿宋" w:hAnsi="仿宋" w:eastAsia="仿宋"/>
          <w:sz w:val="32"/>
        </w:rPr>
        <w:t>罪犯</w:t>
      </w:r>
      <w:r>
        <w:rPr>
          <w:rFonts w:hint="eastAsia" w:ascii="仿宋" w:hAnsi="仿宋" w:eastAsia="仿宋"/>
          <w:sz w:val="32"/>
          <w:lang w:eastAsia="zh-CN"/>
        </w:rPr>
        <w:t>李三</w:t>
      </w:r>
      <w:r>
        <w:rPr>
          <w:rFonts w:hint="eastAsia" w:ascii="仿宋" w:hAnsi="仿宋" w:eastAsia="仿宋"/>
          <w:sz w:val="32"/>
        </w:rPr>
        <w:t>，男，19</w:t>
      </w:r>
      <w:r>
        <w:rPr>
          <w:rFonts w:hint="eastAsia" w:ascii="仿宋" w:hAnsi="仿宋" w:eastAsia="仿宋"/>
          <w:sz w:val="32"/>
          <w:lang w:val="en-US" w:eastAsia="zh-CN"/>
        </w:rPr>
        <w:t>90</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hint="eastAsia" w:ascii="仿宋" w:hAnsi="仿宋" w:eastAsia="仿宋"/>
          <w:sz w:val="32"/>
          <w:lang w:val="en-US" w:eastAsia="zh-CN"/>
        </w:rPr>
        <w:t>27</w:t>
      </w:r>
      <w:r>
        <w:rPr>
          <w:rFonts w:hint="eastAsia" w:ascii="仿宋" w:hAnsi="仿宋" w:eastAsia="仿宋"/>
          <w:sz w:val="32"/>
        </w:rPr>
        <w:t>日出生，身份证号码：410603199005273534，原户籍所在地：河南省鹤壁市山城区鹿楼乡故县村，因</w:t>
      </w:r>
      <w:r>
        <w:rPr>
          <w:rFonts w:hint="eastAsia" w:ascii="仿宋" w:hAnsi="仿宋" w:eastAsia="仿宋"/>
          <w:sz w:val="32"/>
          <w:lang w:eastAsia="zh-CN"/>
        </w:rPr>
        <w:t>故意伤害</w:t>
      </w:r>
      <w:r>
        <w:rPr>
          <w:rFonts w:hint="eastAsia" w:ascii="仿宋" w:hAnsi="仿宋" w:eastAsia="仿宋"/>
          <w:sz w:val="32"/>
        </w:rPr>
        <w:t>罪经</w:t>
      </w:r>
      <w:r>
        <w:rPr>
          <w:rFonts w:hint="eastAsia" w:ascii="仿宋" w:hAnsi="仿宋" w:eastAsia="仿宋"/>
          <w:sz w:val="32"/>
          <w:lang w:eastAsia="zh-CN"/>
        </w:rPr>
        <w:t>郑州市中级</w:t>
      </w:r>
      <w:r>
        <w:rPr>
          <w:rFonts w:hint="eastAsia" w:ascii="仿宋" w:hAnsi="仿宋" w:eastAsia="仿宋"/>
          <w:sz w:val="32"/>
        </w:rPr>
        <w:t>人民法院于201</w:t>
      </w:r>
      <w:r>
        <w:rPr>
          <w:rFonts w:hint="eastAsia" w:ascii="仿宋" w:hAnsi="仿宋" w:eastAsia="仿宋"/>
          <w:sz w:val="32"/>
          <w:lang w:val="en-US" w:eastAsia="zh-CN"/>
        </w:rPr>
        <w:t>2</w:t>
      </w:r>
      <w:r>
        <w:rPr>
          <w:rFonts w:hint="eastAsia" w:ascii="仿宋" w:hAnsi="仿宋" w:eastAsia="仿宋"/>
          <w:sz w:val="32"/>
        </w:rPr>
        <w:t>年</w:t>
      </w:r>
      <w:r>
        <w:rPr>
          <w:rFonts w:hint="eastAsia" w:ascii="仿宋" w:hAnsi="仿宋" w:eastAsia="仿宋"/>
          <w:sz w:val="32"/>
          <w:lang w:val="en-US" w:eastAsia="zh-CN"/>
        </w:rPr>
        <w:t>12</w:t>
      </w:r>
      <w:r>
        <w:rPr>
          <w:rFonts w:hint="eastAsia" w:ascii="仿宋" w:hAnsi="仿宋" w:eastAsia="仿宋"/>
          <w:sz w:val="32"/>
        </w:rPr>
        <w:t>月</w:t>
      </w:r>
      <w:r>
        <w:rPr>
          <w:rFonts w:ascii="仿宋" w:hAnsi="仿宋" w:eastAsia="仿宋"/>
          <w:sz w:val="32"/>
        </w:rPr>
        <w:t>1</w:t>
      </w:r>
      <w:r>
        <w:rPr>
          <w:rFonts w:hint="eastAsia" w:ascii="仿宋" w:hAnsi="仿宋" w:eastAsia="仿宋"/>
          <w:sz w:val="32"/>
          <w:lang w:val="en-US" w:eastAsia="zh-CN"/>
        </w:rPr>
        <w:t>8</w:t>
      </w:r>
      <w:r>
        <w:rPr>
          <w:rFonts w:hint="eastAsia" w:ascii="仿宋" w:hAnsi="仿宋" w:eastAsia="仿宋"/>
          <w:sz w:val="32"/>
        </w:rPr>
        <w:t>日以（2012）郑刑一初字第103号刑事判决书判处有期徒刑</w:t>
      </w:r>
      <w:r>
        <w:rPr>
          <w:rFonts w:hint="eastAsia" w:ascii="仿宋" w:hAnsi="仿宋" w:eastAsia="仿宋"/>
          <w:sz w:val="32"/>
          <w:lang w:val="en-US" w:eastAsia="zh-CN"/>
        </w:rPr>
        <w:t>15</w:t>
      </w:r>
      <w:r>
        <w:rPr>
          <w:rFonts w:hint="eastAsia" w:ascii="仿宋" w:hAnsi="仿宋" w:eastAsia="仿宋"/>
          <w:sz w:val="32"/>
        </w:rPr>
        <w:t>年，附加刑：</w:t>
      </w:r>
      <w:r>
        <w:rPr>
          <w:rFonts w:hint="eastAsia" w:ascii="仿宋" w:hAnsi="仿宋" w:eastAsia="仿宋"/>
          <w:sz w:val="32"/>
          <w:lang w:eastAsia="zh-CN"/>
        </w:rPr>
        <w:t>剥夺政治权利</w:t>
      </w:r>
      <w:r>
        <w:rPr>
          <w:rFonts w:hint="eastAsia" w:ascii="仿宋" w:hAnsi="仿宋" w:eastAsia="仿宋"/>
          <w:sz w:val="32"/>
          <w:lang w:val="en-US" w:eastAsia="zh-CN"/>
        </w:rPr>
        <w:t>5年</w:t>
      </w:r>
      <w:r>
        <w:rPr>
          <w:rFonts w:hint="eastAsia" w:ascii="仿宋" w:hAnsi="仿宋" w:eastAsia="仿宋"/>
          <w:sz w:val="32"/>
        </w:rPr>
        <w:t>。原判刑期自20</w:t>
      </w:r>
      <w:r>
        <w:rPr>
          <w:rFonts w:ascii="仿宋" w:hAnsi="仿宋" w:eastAsia="仿宋"/>
          <w:sz w:val="32"/>
        </w:rPr>
        <w:t>1</w:t>
      </w:r>
      <w:r>
        <w:rPr>
          <w:rFonts w:hint="eastAsia" w:ascii="仿宋" w:hAnsi="仿宋" w:eastAsia="仿宋"/>
          <w:sz w:val="32"/>
          <w:lang w:val="en-US" w:eastAsia="zh-CN"/>
        </w:rPr>
        <w:t>2</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11</w:t>
      </w:r>
      <w:r>
        <w:rPr>
          <w:rFonts w:hint="eastAsia" w:ascii="仿宋" w:hAnsi="仿宋" w:eastAsia="仿宋"/>
          <w:sz w:val="32"/>
        </w:rPr>
        <w:t>日起至202</w:t>
      </w:r>
      <w:r>
        <w:rPr>
          <w:rFonts w:hint="eastAsia" w:ascii="仿宋" w:hAnsi="仿宋" w:eastAsia="仿宋"/>
          <w:sz w:val="32"/>
          <w:lang w:val="en-US" w:eastAsia="zh-CN"/>
        </w:rPr>
        <w:t>7</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10</w:t>
      </w:r>
      <w:r>
        <w:rPr>
          <w:rFonts w:hint="eastAsia" w:ascii="仿宋" w:hAnsi="仿宋" w:eastAsia="仿宋"/>
          <w:sz w:val="32"/>
        </w:rPr>
        <w:t>日止。于201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ascii="仿宋" w:hAnsi="仿宋" w:eastAsia="仿宋"/>
          <w:sz w:val="32"/>
        </w:rPr>
        <w:t>1</w:t>
      </w:r>
      <w:r>
        <w:rPr>
          <w:rFonts w:hint="eastAsia" w:ascii="仿宋" w:hAnsi="仿宋" w:eastAsia="仿宋"/>
          <w:sz w:val="32"/>
          <w:lang w:val="en-US" w:eastAsia="zh-CN"/>
        </w:rPr>
        <w:t>9</w:t>
      </w:r>
      <w:r>
        <w:rPr>
          <w:rFonts w:hint="eastAsia" w:ascii="仿宋" w:hAnsi="仿宋" w:eastAsia="仿宋"/>
          <w:sz w:val="32"/>
        </w:rPr>
        <w:t>日送我狱服刑改造。服刑期间减刑</w:t>
      </w:r>
      <w:r>
        <w:rPr>
          <w:rFonts w:hint="eastAsia" w:ascii="仿宋" w:hAnsi="仿宋" w:eastAsia="仿宋"/>
          <w:sz w:val="32"/>
          <w:lang w:val="en-US" w:eastAsia="zh-CN"/>
        </w:rPr>
        <w:t>三</w:t>
      </w:r>
      <w:r>
        <w:rPr>
          <w:rFonts w:hint="eastAsia" w:ascii="仿宋" w:hAnsi="仿宋" w:eastAsia="仿宋"/>
          <w:sz w:val="32"/>
        </w:rPr>
        <w:t>次：</w:t>
      </w:r>
      <w:r>
        <w:rPr>
          <w:rFonts w:hint="eastAsia" w:ascii="仿宋" w:hAnsi="仿宋" w:eastAsia="仿宋"/>
          <w:sz w:val="32"/>
          <w:lang w:val="en-US" w:eastAsia="zh-CN"/>
        </w:rPr>
        <w:t>2017年9月20日减刑八个月；2019年6月24日减刑七个月；2021年7月26日减刑七个月；</w:t>
      </w:r>
      <w:r>
        <w:rPr>
          <w:rFonts w:hint="eastAsia" w:ascii="仿宋" w:hAnsi="仿宋" w:eastAsia="仿宋"/>
          <w:sz w:val="32"/>
        </w:rPr>
        <w:t>减刑后刑期自20</w:t>
      </w:r>
      <w:r>
        <w:rPr>
          <w:rFonts w:ascii="仿宋" w:hAnsi="仿宋" w:eastAsia="仿宋"/>
          <w:sz w:val="32"/>
        </w:rPr>
        <w:t>1</w:t>
      </w:r>
      <w:r>
        <w:rPr>
          <w:rFonts w:hint="eastAsia" w:ascii="仿宋" w:hAnsi="仿宋" w:eastAsia="仿宋"/>
          <w:sz w:val="32"/>
          <w:lang w:val="en-US" w:eastAsia="zh-CN"/>
        </w:rPr>
        <w:t>2</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11</w:t>
      </w:r>
      <w:r>
        <w:rPr>
          <w:rFonts w:hint="eastAsia" w:ascii="仿宋" w:hAnsi="仿宋" w:eastAsia="仿宋"/>
          <w:sz w:val="32"/>
        </w:rPr>
        <w:t>日起至202</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3</w:t>
      </w:r>
      <w:r>
        <w:rPr>
          <w:rFonts w:hint="eastAsia" w:ascii="仿宋" w:hAnsi="仿宋" w:eastAsia="仿宋"/>
          <w:sz w:val="32"/>
        </w:rPr>
        <w:t>月</w:t>
      </w:r>
      <w:r>
        <w:rPr>
          <w:rFonts w:hint="eastAsia" w:ascii="仿宋" w:hAnsi="仿宋" w:eastAsia="仿宋"/>
          <w:sz w:val="32"/>
          <w:lang w:val="en-US" w:eastAsia="zh-CN"/>
        </w:rPr>
        <w:t>10</w:t>
      </w:r>
      <w:r>
        <w:rPr>
          <w:rFonts w:hint="eastAsia" w:ascii="仿宋" w:hAnsi="仿宋" w:eastAsia="仿宋"/>
          <w:sz w:val="32"/>
        </w:rPr>
        <w:t xml:space="preserve">日止。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rPr>
      </w:pPr>
      <w:r>
        <w:rPr>
          <w:rFonts w:hint="eastAsia" w:ascii="仿宋" w:hAnsi="仿宋" w:eastAsia="仿宋"/>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021</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月，2</w:t>
      </w:r>
      <w:r>
        <w:rPr>
          <w:rFonts w:ascii="仿宋" w:hAnsi="仿宋" w:eastAsia="仿宋"/>
          <w:sz w:val="32"/>
        </w:rPr>
        <w:t>022</w:t>
      </w:r>
      <w:r>
        <w:rPr>
          <w:rFonts w:hint="eastAsia" w:ascii="仿宋" w:hAnsi="仿宋" w:eastAsia="仿宋"/>
          <w:sz w:val="32"/>
        </w:rPr>
        <w:t>年</w:t>
      </w:r>
      <w:r>
        <w:rPr>
          <w:rFonts w:hint="eastAsia" w:ascii="仿宋" w:hAnsi="仿宋" w:eastAsia="仿宋"/>
          <w:sz w:val="32"/>
          <w:lang w:val="en-US" w:eastAsia="zh-CN"/>
        </w:rPr>
        <w:t>3</w:t>
      </w:r>
      <w:r>
        <w:rPr>
          <w:rFonts w:hint="eastAsia" w:ascii="仿宋" w:hAnsi="仿宋" w:eastAsia="仿宋"/>
          <w:sz w:val="32"/>
        </w:rPr>
        <w:t>月、</w:t>
      </w:r>
      <w:r>
        <w:rPr>
          <w:rFonts w:hint="eastAsia" w:ascii="仿宋" w:hAnsi="仿宋" w:eastAsia="仿宋"/>
          <w:sz w:val="32"/>
          <w:lang w:val="en-US" w:eastAsia="zh-CN"/>
        </w:rPr>
        <w:t>8</w:t>
      </w:r>
      <w:r>
        <w:rPr>
          <w:rFonts w:hint="eastAsia" w:ascii="仿宋" w:hAnsi="仿宋" w:eastAsia="仿宋"/>
          <w:sz w:val="32"/>
        </w:rPr>
        <w:t>月，</w:t>
      </w:r>
      <w:r>
        <w:rPr>
          <w:rFonts w:hint="eastAsia" w:ascii="仿宋" w:hAnsi="仿宋" w:eastAsia="仿宋"/>
          <w:sz w:val="32"/>
          <w:lang w:val="en-US" w:eastAsia="zh-CN"/>
        </w:rPr>
        <w:t>2023年2月、7月、12月，</w:t>
      </w:r>
      <w:r>
        <w:rPr>
          <w:rFonts w:hint="eastAsia" w:ascii="仿宋" w:hAnsi="仿宋" w:eastAsia="仿宋"/>
          <w:sz w:val="32"/>
        </w:rPr>
        <w:t>先后获得表扬奖励</w:t>
      </w:r>
      <w:r>
        <w:rPr>
          <w:rFonts w:hint="eastAsia" w:ascii="仿宋" w:hAnsi="仿宋" w:eastAsia="仿宋"/>
          <w:sz w:val="32"/>
          <w:lang w:val="en-US" w:eastAsia="zh-CN"/>
        </w:rPr>
        <w:t>6</w:t>
      </w:r>
      <w:r>
        <w:rPr>
          <w:rFonts w:hint="eastAsia" w:ascii="仿宋" w:hAnsi="仿宋" w:eastAsia="仿宋"/>
          <w:sz w:val="32"/>
        </w:rPr>
        <w:t>次；改造评审情况为</w:t>
      </w:r>
      <w:r>
        <w:rPr>
          <w:rFonts w:hint="eastAsia" w:ascii="仿宋" w:hAnsi="仿宋" w:eastAsia="仿宋"/>
          <w:sz w:val="32"/>
          <w:lang w:val="en-US" w:eastAsia="zh-CN"/>
        </w:rPr>
        <w:t>2</w:t>
      </w:r>
      <w:r>
        <w:rPr>
          <w:rFonts w:hint="eastAsia" w:ascii="仿宋" w:hAnsi="仿宋" w:eastAsia="仿宋"/>
          <w:sz w:val="32"/>
        </w:rPr>
        <w:t>次</w:t>
      </w:r>
      <w:r>
        <w:rPr>
          <w:rFonts w:hint="eastAsia" w:ascii="仿宋" w:hAnsi="仿宋" w:eastAsia="仿宋"/>
          <w:sz w:val="32"/>
          <w:lang w:eastAsia="zh-CN"/>
        </w:rPr>
        <w:t>良好</w:t>
      </w:r>
      <w:r>
        <w:rPr>
          <w:rFonts w:hint="eastAsia" w:ascii="仿宋" w:hAnsi="仿宋" w:eastAsia="仿宋"/>
          <w:sz w:val="32"/>
        </w:rPr>
        <w:t>，2021年下半年评审为</w:t>
      </w:r>
      <w:r>
        <w:rPr>
          <w:rFonts w:hint="eastAsia" w:ascii="仿宋" w:hAnsi="仿宋" w:eastAsia="仿宋"/>
          <w:sz w:val="32"/>
          <w:lang w:eastAsia="zh-CN"/>
        </w:rPr>
        <w:t>良好</w:t>
      </w:r>
      <w:r>
        <w:rPr>
          <w:rFonts w:hint="eastAsia" w:ascii="仿宋" w:hAnsi="仿宋" w:eastAsia="仿宋"/>
          <w:sz w:val="32"/>
        </w:rPr>
        <w:t xml:space="preserve">档次。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rPr>
      </w:pPr>
      <w:r>
        <w:rPr>
          <w:rFonts w:hint="eastAsia" w:ascii="仿宋" w:hAnsi="仿宋" w:eastAsia="仿宋"/>
          <w:sz w:val="32"/>
        </w:rPr>
        <w:t>该犯能够积极参加三课学习，按时完成作业，202</w:t>
      </w:r>
      <w:r>
        <w:rPr>
          <w:rFonts w:ascii="仿宋" w:hAnsi="仿宋" w:eastAsia="仿宋"/>
          <w:sz w:val="32"/>
        </w:rPr>
        <w:t>1</w:t>
      </w:r>
      <w:r>
        <w:rPr>
          <w:rFonts w:hint="eastAsia" w:ascii="仿宋" w:hAnsi="仿宋" w:eastAsia="仿宋"/>
          <w:sz w:val="32"/>
        </w:rPr>
        <w:t>年上半年思想课考试成绩为</w:t>
      </w:r>
      <w:r>
        <w:rPr>
          <w:rFonts w:hint="eastAsia" w:ascii="仿宋" w:hAnsi="仿宋" w:eastAsia="仿宋"/>
          <w:sz w:val="32"/>
          <w:lang w:val="en-US" w:eastAsia="zh-CN"/>
        </w:rPr>
        <w:t>87.2</w:t>
      </w:r>
      <w:r>
        <w:rPr>
          <w:rFonts w:hint="eastAsia" w:ascii="仿宋" w:hAnsi="仿宋" w:eastAsia="仿宋"/>
          <w:sz w:val="32"/>
        </w:rPr>
        <w:t>分，技术课考试成绩为</w:t>
      </w:r>
      <w:r>
        <w:rPr>
          <w:rFonts w:hint="eastAsia" w:ascii="仿宋" w:hAnsi="仿宋" w:eastAsia="仿宋"/>
          <w:sz w:val="32"/>
          <w:lang w:val="en-US" w:eastAsia="zh-CN"/>
        </w:rPr>
        <w:t>76</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年下半年思想课考试成绩为</w:t>
      </w:r>
      <w:r>
        <w:rPr>
          <w:rFonts w:hint="eastAsia" w:ascii="仿宋" w:hAnsi="仿宋" w:eastAsia="仿宋"/>
          <w:sz w:val="32"/>
          <w:lang w:val="en-US" w:eastAsia="zh-CN"/>
        </w:rPr>
        <w:t>84.8</w:t>
      </w:r>
      <w:r>
        <w:rPr>
          <w:rFonts w:hint="eastAsia" w:ascii="仿宋" w:hAnsi="仿宋" w:eastAsia="仿宋"/>
          <w:sz w:val="32"/>
        </w:rPr>
        <w:t>分，技术课考试成绩为</w:t>
      </w:r>
      <w:r>
        <w:rPr>
          <w:rFonts w:hint="eastAsia" w:ascii="仿宋" w:hAnsi="仿宋" w:eastAsia="仿宋"/>
          <w:sz w:val="32"/>
          <w:lang w:val="en-US" w:eastAsia="zh-CN"/>
        </w:rPr>
        <w:t>88</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rPr>
        <w:t>202</w:t>
      </w:r>
      <w:r>
        <w:rPr>
          <w:rFonts w:hint="eastAsia" w:ascii="仿宋" w:hAnsi="仿宋" w:eastAsia="仿宋"/>
          <w:sz w:val="32"/>
          <w:lang w:val="en-US" w:eastAsia="zh-CN"/>
        </w:rPr>
        <w:t>2</w:t>
      </w:r>
      <w:r>
        <w:rPr>
          <w:rFonts w:hint="eastAsia" w:ascii="仿宋" w:hAnsi="仿宋" w:eastAsia="仿宋"/>
          <w:sz w:val="32"/>
        </w:rPr>
        <w:t>年上半年思想课考试成绩为</w:t>
      </w:r>
      <w:r>
        <w:rPr>
          <w:rFonts w:ascii="仿宋" w:hAnsi="仿宋" w:eastAsia="仿宋"/>
          <w:sz w:val="32"/>
        </w:rPr>
        <w:t>8</w:t>
      </w:r>
      <w:r>
        <w:rPr>
          <w:rFonts w:hint="eastAsia" w:ascii="仿宋" w:hAnsi="仿宋" w:eastAsia="仿宋"/>
          <w:sz w:val="32"/>
          <w:lang w:val="en-US" w:eastAsia="zh-CN"/>
        </w:rPr>
        <w:t>4</w:t>
      </w:r>
      <w:r>
        <w:rPr>
          <w:rFonts w:hint="eastAsia" w:ascii="仿宋" w:hAnsi="仿宋" w:eastAsia="仿宋"/>
          <w:sz w:val="32"/>
        </w:rPr>
        <w:t>分，技术课考试成绩为</w:t>
      </w:r>
      <w:r>
        <w:rPr>
          <w:rFonts w:hint="eastAsia" w:ascii="仿宋" w:hAnsi="仿宋" w:eastAsia="仿宋"/>
          <w:sz w:val="32"/>
          <w:lang w:val="en-US" w:eastAsia="zh-CN"/>
        </w:rPr>
        <w:t>86.4</w:t>
      </w:r>
      <w:r>
        <w:rPr>
          <w:rFonts w:hint="eastAsia" w:ascii="仿宋" w:hAnsi="仿宋" w:eastAsia="仿宋"/>
          <w:sz w:val="32"/>
        </w:rPr>
        <w:t>分；202</w:t>
      </w:r>
      <w:r>
        <w:rPr>
          <w:rFonts w:hint="eastAsia" w:ascii="仿宋" w:hAnsi="仿宋" w:eastAsia="仿宋"/>
          <w:sz w:val="32"/>
          <w:lang w:val="en-US" w:eastAsia="zh-CN"/>
        </w:rPr>
        <w:t>2</w:t>
      </w:r>
      <w:r>
        <w:rPr>
          <w:rFonts w:hint="eastAsia" w:ascii="仿宋" w:hAnsi="仿宋" w:eastAsia="仿宋"/>
          <w:sz w:val="32"/>
        </w:rPr>
        <w:t>年下半年思想课考试成绩为</w:t>
      </w:r>
      <w:r>
        <w:rPr>
          <w:rFonts w:hint="eastAsia" w:ascii="仿宋" w:hAnsi="仿宋" w:eastAsia="仿宋"/>
          <w:sz w:val="32"/>
          <w:lang w:val="en-US" w:eastAsia="zh-CN"/>
        </w:rPr>
        <w:t>88</w:t>
      </w:r>
      <w:r>
        <w:rPr>
          <w:rFonts w:hint="eastAsia" w:ascii="仿宋" w:hAnsi="仿宋" w:eastAsia="仿宋"/>
          <w:sz w:val="32"/>
        </w:rPr>
        <w:t>分，技术课考试成绩为</w:t>
      </w:r>
      <w:r>
        <w:rPr>
          <w:rFonts w:hint="eastAsia" w:ascii="仿宋" w:hAnsi="仿宋" w:eastAsia="仿宋"/>
          <w:sz w:val="32"/>
          <w:lang w:val="en-US" w:eastAsia="zh-CN"/>
        </w:rPr>
        <w:t>91.2</w:t>
      </w:r>
      <w:r>
        <w:rPr>
          <w:rFonts w:hint="eastAsia" w:ascii="仿宋" w:hAnsi="仿宋" w:eastAsia="仿宋"/>
          <w:sz w:val="32"/>
        </w:rPr>
        <w:t xml:space="preserve">分。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rPr>
      </w:pPr>
      <w:r>
        <w:rPr>
          <w:rFonts w:hint="eastAsia" w:ascii="仿宋" w:hAnsi="仿宋" w:eastAsia="仿宋"/>
          <w:sz w:val="32"/>
        </w:rPr>
        <w:t>劳动改造方面，该犯作为服装车间缝纫工，能听从干警指挥，认真学习缝纫技术，严格遵守操作规程，并按照外协师傅的工艺要求，努力提高质量，保质保量完成监区下达的生产任务，改造表现较好。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李三</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FF0000"/>
          <w:sz w:val="32"/>
          <w:szCs w:val="32"/>
          <w:lang w:eastAsia="zh-CN"/>
        </w:rPr>
        <w:t>七</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600" w:lineRule="exact"/>
        <w:ind w:firstLine="960" w:firstLineChars="300"/>
        <w:textAlignment w:val="auto"/>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4</w:t>
      </w:r>
      <w:r>
        <w:rPr>
          <w:rFonts w:hint="eastAsia" w:hAnsi="仿宋_GB2312" w:cs="仿宋_GB2312"/>
        </w:rPr>
        <w:t>年</w:t>
      </w:r>
      <w:r>
        <w:rPr>
          <w:rFonts w:hint="eastAsia" w:hAnsi="仿宋_GB2312" w:cs="仿宋_GB2312"/>
          <w:lang w:val="en-US" w:eastAsia="zh-CN"/>
        </w:rPr>
        <w:t>4</w:t>
      </w:r>
      <w:r>
        <w:rPr>
          <w:rFonts w:hint="eastAsia" w:hAnsi="仿宋_GB2312" w:cs="仿宋_GB2312"/>
        </w:rPr>
        <w:t>月</w:t>
      </w:r>
      <w:r>
        <w:rPr>
          <w:rFonts w:hint="eastAsia" w:hAnsi="仿宋_GB2312" w:cs="仿宋_GB2312"/>
          <w:lang w:val="en-US" w:eastAsia="zh-CN"/>
        </w:rPr>
        <w:t>29</w:t>
      </w:r>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600" w:lineRule="exact"/>
        <w:ind w:firstLine="1280" w:firstLineChars="400"/>
        <w:textAlignment w:val="auto"/>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A44387"/>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F283AAF"/>
    <w:rsid w:val="0F9B00F7"/>
    <w:rsid w:val="0FCC0C78"/>
    <w:rsid w:val="21FB0765"/>
    <w:rsid w:val="245108A5"/>
    <w:rsid w:val="268D30ED"/>
    <w:rsid w:val="26924A8B"/>
    <w:rsid w:val="2E635DCF"/>
    <w:rsid w:val="2FE80578"/>
    <w:rsid w:val="30A1708F"/>
    <w:rsid w:val="31081589"/>
    <w:rsid w:val="31CE5ECA"/>
    <w:rsid w:val="465A5D99"/>
    <w:rsid w:val="478F2410"/>
    <w:rsid w:val="4B1A3F60"/>
    <w:rsid w:val="4E002973"/>
    <w:rsid w:val="540C679B"/>
    <w:rsid w:val="5F2E6577"/>
    <w:rsid w:val="679E2CD7"/>
    <w:rsid w:val="6F066E16"/>
    <w:rsid w:val="7888371B"/>
    <w:rsid w:val="79AA277E"/>
    <w:rsid w:val="7CA064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881</Words>
  <Characters>1008</Characters>
  <Lines>7</Lines>
  <Paragraphs>2</Paragraphs>
  <TotalTime>0</TotalTime>
  <ScaleCrop>false</ScaleCrop>
  <LinksUpToDate>false</LinksUpToDate>
  <CharactersWithSpaces>1115</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2024-04-29T08:26:35Z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