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bookmarkStart w:id="0" w:name="_GoBack"/>
      <w:bookmarkEnd w:id="0"/>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63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赵开涛</w:t>
      </w:r>
      <w:r>
        <w:rPr>
          <w:rFonts w:hint="eastAsia" w:ascii="仿宋" w:hAnsi="仿宋" w:eastAsia="仿宋"/>
          <w:sz w:val="32"/>
        </w:rPr>
        <w:t>，男，19</w:t>
      </w:r>
      <w:r>
        <w:rPr>
          <w:rFonts w:ascii="仿宋" w:hAnsi="仿宋" w:eastAsia="仿宋"/>
          <w:sz w:val="32"/>
        </w:rPr>
        <w:t>8</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日出生，身份证号码：420322198205063013，原户籍所在地：湖北省十堰市郧西县湖北口乡东川村4组20号，因</w:t>
      </w:r>
      <w:r>
        <w:rPr>
          <w:rFonts w:hint="eastAsia" w:ascii="仿宋" w:hAnsi="仿宋" w:eastAsia="仿宋"/>
          <w:sz w:val="32"/>
          <w:lang w:eastAsia="zh-CN"/>
        </w:rPr>
        <w:t>盗窃爆炸物</w:t>
      </w:r>
      <w:r>
        <w:rPr>
          <w:rFonts w:hint="eastAsia" w:ascii="仿宋" w:hAnsi="仿宋" w:eastAsia="仿宋"/>
          <w:sz w:val="32"/>
        </w:rPr>
        <w:t>罪经</w:t>
      </w:r>
      <w:r>
        <w:rPr>
          <w:rFonts w:hint="eastAsia" w:ascii="仿宋" w:hAnsi="仿宋" w:eastAsia="仿宋"/>
          <w:sz w:val="32"/>
          <w:lang w:eastAsia="zh-CN"/>
        </w:rPr>
        <w:t>灵宝市</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日以（2016）豫1282刑初104号刑事判决书判处有期徒刑</w:t>
      </w:r>
      <w:r>
        <w:rPr>
          <w:rFonts w:hint="eastAsia" w:ascii="仿宋" w:hAnsi="仿宋" w:eastAsia="仿宋"/>
          <w:sz w:val="32"/>
          <w:lang w:val="en-US" w:eastAsia="zh-CN"/>
        </w:rPr>
        <w:t>10</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w:t>
      </w:r>
      <w:r>
        <w:rPr>
          <w:rFonts w:hint="eastAsia" w:ascii="仿宋" w:hAnsi="仿宋" w:eastAsia="仿宋"/>
          <w:sz w:val="32"/>
          <w:lang w:eastAsia="zh-CN"/>
        </w:rPr>
        <w:t>剥夺政治权利</w:t>
      </w:r>
      <w:r>
        <w:rPr>
          <w:rFonts w:hint="eastAsia" w:ascii="仿宋" w:hAnsi="仿宋" w:eastAsia="仿宋"/>
          <w:sz w:val="32"/>
        </w:rPr>
        <w:t>1年，追缴6500元（已</w:t>
      </w:r>
      <w:r>
        <w:rPr>
          <w:rFonts w:hint="eastAsia" w:ascii="仿宋" w:hAnsi="仿宋" w:eastAsia="仿宋"/>
          <w:sz w:val="32"/>
          <w:lang w:eastAsia="zh-CN"/>
        </w:rPr>
        <w:t>全部</w:t>
      </w:r>
      <w:r>
        <w:rPr>
          <w:rFonts w:hint="eastAsia" w:ascii="仿宋" w:hAnsi="仿宋" w:eastAsia="仿宋"/>
          <w:sz w:val="32"/>
        </w:rPr>
        <w:t>履行）。原判刑期自20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w:t>
      </w:r>
      <w:r>
        <w:rPr>
          <w:rFonts w:hint="eastAsia" w:ascii="仿宋" w:hAnsi="仿宋" w:eastAsia="仿宋"/>
          <w:sz w:val="32"/>
          <w:lang w:val="en-US" w:eastAsia="zh-CN"/>
        </w:rPr>
        <w:t>2019年6月24日减刑九个月；</w:t>
      </w:r>
      <w:r>
        <w:rPr>
          <w:rFonts w:hint="eastAsia" w:ascii="仿宋" w:hAnsi="仿宋" w:eastAsia="仿宋"/>
          <w:sz w:val="32"/>
        </w:rPr>
        <w:t>20</w:t>
      </w:r>
      <w:r>
        <w:rPr>
          <w:rFonts w:hint="eastAsia" w:ascii="仿宋" w:hAnsi="仿宋" w:eastAsia="仿宋"/>
          <w:sz w:val="32"/>
          <w:lang w:val="en-US" w:eastAsia="zh-CN"/>
        </w:rPr>
        <w:t>21</w:t>
      </w:r>
      <w:r>
        <w:rPr>
          <w:rFonts w:hint="eastAsia" w:ascii="仿宋" w:hAnsi="仿宋" w:eastAsia="仿宋"/>
          <w:sz w:val="32"/>
          <w:lang w:eastAsia="zh-CN"/>
        </w:rPr>
        <w:t>年</w:t>
      </w:r>
      <w:r>
        <w:rPr>
          <w:rFonts w:hint="eastAsia" w:ascii="仿宋" w:hAnsi="仿宋" w:eastAsia="仿宋"/>
          <w:sz w:val="32"/>
          <w:lang w:val="en-US" w:eastAsia="zh-CN"/>
        </w:rPr>
        <w:t>11</w:t>
      </w:r>
      <w:r>
        <w:rPr>
          <w:rFonts w:hint="eastAsia" w:ascii="仿宋" w:hAnsi="仿宋" w:eastAsia="仿宋"/>
          <w:sz w:val="32"/>
          <w:lang w:eastAsia="zh-CN"/>
        </w:rPr>
        <w:t>月</w:t>
      </w:r>
      <w:r>
        <w:rPr>
          <w:rFonts w:hint="eastAsia" w:ascii="仿宋" w:hAnsi="仿宋" w:eastAsia="仿宋"/>
          <w:sz w:val="32"/>
          <w:lang w:val="en-US" w:eastAsia="zh-CN"/>
        </w:rPr>
        <w:t>1</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11月</w:t>
      </w:r>
      <w:r>
        <w:rPr>
          <w:rFonts w:hint="eastAsia" w:ascii="仿宋" w:hAnsi="仿宋" w:eastAsia="仿宋"/>
          <w:sz w:val="32"/>
        </w:rPr>
        <w:t>，2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2023年5月、11月，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次优秀1次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w:t>
      </w:r>
      <w:r>
        <w:rPr>
          <w:rFonts w:hint="eastAsia" w:ascii="仿宋" w:hAnsi="仿宋" w:eastAsia="仿宋"/>
          <w:sz w:val="32"/>
        </w:rPr>
        <w:t>分，技术课考试成绩为</w:t>
      </w:r>
      <w:r>
        <w:rPr>
          <w:rFonts w:hint="eastAsia" w:ascii="仿宋" w:hAnsi="仿宋" w:eastAsia="仿宋"/>
          <w:sz w:val="32"/>
          <w:lang w:val="en-US" w:eastAsia="zh-CN"/>
        </w:rPr>
        <w:t>79.2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85.6</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0.8</w:t>
      </w:r>
      <w:r>
        <w:rPr>
          <w:rFonts w:hint="eastAsia" w:ascii="仿宋" w:hAnsi="仿宋" w:eastAsia="仿宋"/>
          <w:sz w:val="32"/>
        </w:rPr>
        <w:t>分，技术课考试成绩为</w:t>
      </w:r>
      <w:r>
        <w:rPr>
          <w:rFonts w:hint="eastAsia" w:ascii="仿宋" w:hAnsi="仿宋" w:eastAsia="仿宋"/>
          <w:sz w:val="32"/>
          <w:lang w:val="en-US" w:eastAsia="zh-CN"/>
        </w:rPr>
        <w:t>86.4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88.8</w:t>
      </w:r>
      <w:r>
        <w:rPr>
          <w:rFonts w:hint="eastAsia" w:ascii="仿宋" w:hAnsi="仿宋" w:eastAsia="仿宋"/>
          <w:sz w:val="32"/>
        </w:rPr>
        <w:t>分，技术课考试成绩为</w:t>
      </w:r>
      <w:r>
        <w:rPr>
          <w:rFonts w:hint="eastAsia" w:ascii="仿宋" w:hAnsi="仿宋" w:eastAsia="仿宋"/>
          <w:sz w:val="32"/>
          <w:lang w:val="en-US" w:eastAsia="zh-CN"/>
        </w:rPr>
        <w:t>82.4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赵开涛</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val="en-US"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Ansi="仿宋_GB2312" w:cs="仿宋_GB2312"/>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64A20E6"/>
    <w:rsid w:val="0FCC0C78"/>
    <w:rsid w:val="13F76DF0"/>
    <w:rsid w:val="17320001"/>
    <w:rsid w:val="1B826FFA"/>
    <w:rsid w:val="1E5B0D53"/>
    <w:rsid w:val="24545B99"/>
    <w:rsid w:val="2F5729E1"/>
    <w:rsid w:val="31BE0DCA"/>
    <w:rsid w:val="31CE5ECA"/>
    <w:rsid w:val="35C96B9A"/>
    <w:rsid w:val="398520B8"/>
    <w:rsid w:val="3DD459FF"/>
    <w:rsid w:val="449A0F4E"/>
    <w:rsid w:val="4E002973"/>
    <w:rsid w:val="547F56FC"/>
    <w:rsid w:val="5A1E215B"/>
    <w:rsid w:val="5E4666F3"/>
    <w:rsid w:val="5F2E6577"/>
    <w:rsid w:val="6315086B"/>
    <w:rsid w:val="690802CD"/>
    <w:rsid w:val="69DC6EE4"/>
    <w:rsid w:val="6BB83054"/>
    <w:rsid w:val="79CB225E"/>
    <w:rsid w:val="7ED05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837</Words>
  <Characters>962</Characters>
  <Lines>7</Lines>
  <Paragraphs>2</Paragraphs>
  <TotalTime>2</TotalTime>
  <ScaleCrop>false</ScaleCrop>
  <LinksUpToDate>false</LinksUpToDate>
  <CharactersWithSpaces>1089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2024-04-29T08:29:29Z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