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）豫峡狱减字第</w:t>
      </w:r>
      <w:r>
        <w:rPr>
          <w:rFonts w:hint="eastAsia" w:ascii="仿宋_GB2312" w:eastAsia="仿宋_GB2312"/>
          <w:sz w:val="32"/>
          <w:szCs w:val="32"/>
          <w:lang w:val="en-US" w:eastAsia="zh-CN"/>
        </w:rPr>
        <w:t>394</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罪犯李振华，男，1989年4月10日出生，身份证号码：410224198904104692，原户籍所在地：河南省开封市开封县西姜寨乡韩寨村2组50号，因抢劫罪经郑州高新技术产业开发区人民法院于2015年10月21日以（2015）开刑初字第489号刑事判决书判处有期徒刑12年，附加刑：罚金1万元（已全部履行），继续追缴赃款赃物（已全部履行）。原判刑期自2015年5月19日起至2027年5月18日止。于2015年12月29日送我狱服刑改造。服刑期间减刑</w:t>
      </w:r>
      <w:r>
        <w:rPr>
          <w:rFonts w:hint="eastAsia" w:ascii="仿宋_GB2312" w:hAnsi="仿宋_GB2312" w:eastAsia="仿宋_GB2312" w:cs="仿宋_GB2312"/>
          <w:sz w:val="32"/>
          <w:lang w:val="en-US" w:eastAsia="zh-CN"/>
        </w:rPr>
        <w:t>三</w:t>
      </w:r>
      <w:r>
        <w:rPr>
          <w:rFonts w:hint="eastAsia" w:ascii="仿宋_GB2312" w:hAnsi="仿宋_GB2312" w:eastAsia="仿宋_GB2312" w:cs="仿宋_GB2312"/>
          <w:sz w:val="32"/>
        </w:rPr>
        <w:t>次：20</w:t>
      </w:r>
      <w:r>
        <w:rPr>
          <w:rFonts w:hint="eastAsia" w:ascii="仿宋_GB2312" w:hAnsi="仿宋_GB2312" w:eastAsia="仿宋_GB2312" w:cs="仿宋_GB2312"/>
          <w:sz w:val="32"/>
          <w:lang w:val="en-US" w:eastAsia="zh-CN"/>
        </w:rPr>
        <w:t>18</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9</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18</w:t>
      </w:r>
      <w:r>
        <w:rPr>
          <w:rFonts w:hint="eastAsia" w:ascii="仿宋_GB2312" w:hAnsi="仿宋_GB2312" w:eastAsia="仿宋_GB2312" w:cs="仿宋_GB2312"/>
          <w:sz w:val="32"/>
        </w:rPr>
        <w:t>日减刑</w:t>
      </w:r>
      <w:r>
        <w:rPr>
          <w:rFonts w:hint="eastAsia" w:ascii="仿宋_GB2312" w:hAnsi="仿宋_GB2312" w:eastAsia="仿宋_GB2312" w:cs="仿宋_GB2312"/>
          <w:sz w:val="32"/>
          <w:lang w:val="en-US" w:eastAsia="zh-CN"/>
        </w:rPr>
        <w:t>七个月；</w:t>
      </w:r>
      <w:r>
        <w:rPr>
          <w:rFonts w:hint="eastAsia" w:ascii="仿宋_GB2312" w:hAnsi="仿宋_GB2312" w:eastAsia="仿宋_GB2312" w:cs="仿宋_GB2312"/>
          <w:sz w:val="32"/>
        </w:rPr>
        <w:t>20</w:t>
      </w:r>
      <w:r>
        <w:rPr>
          <w:rFonts w:hint="eastAsia" w:ascii="仿宋_GB2312" w:hAnsi="仿宋_GB2312" w:eastAsia="仿宋_GB2312" w:cs="仿宋_GB2312"/>
          <w:sz w:val="32"/>
          <w:lang w:val="en-US" w:eastAsia="zh-CN"/>
        </w:rPr>
        <w:t>20</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19</w:t>
      </w:r>
      <w:r>
        <w:rPr>
          <w:rFonts w:hint="eastAsia" w:ascii="仿宋_GB2312" w:hAnsi="仿宋_GB2312" w:eastAsia="仿宋_GB2312" w:cs="仿宋_GB2312"/>
          <w:sz w:val="32"/>
        </w:rPr>
        <w:t>日减刑</w:t>
      </w:r>
      <w:r>
        <w:rPr>
          <w:rFonts w:hint="eastAsia" w:ascii="仿宋_GB2312" w:hAnsi="仿宋_GB2312" w:eastAsia="仿宋_GB2312" w:cs="仿宋_GB2312"/>
          <w:sz w:val="32"/>
          <w:lang w:val="en-US" w:eastAsia="zh-CN"/>
        </w:rPr>
        <w:t>七</w:t>
      </w:r>
      <w:r>
        <w:rPr>
          <w:rFonts w:hint="eastAsia" w:ascii="仿宋_GB2312" w:hAnsi="仿宋_GB2312" w:eastAsia="仿宋_GB2312" w:cs="仿宋_GB2312"/>
          <w:sz w:val="32"/>
        </w:rPr>
        <w:t>个月</w:t>
      </w:r>
      <w:r>
        <w:rPr>
          <w:rFonts w:hint="eastAsia" w:ascii="仿宋_GB2312" w:hAnsi="仿宋_GB2312" w:eastAsia="仿宋_GB2312" w:cs="仿宋_GB2312"/>
          <w:sz w:val="32"/>
          <w:lang w:val="en-US" w:eastAsia="zh-CN"/>
        </w:rPr>
        <w:t>；</w:t>
      </w:r>
      <w:r>
        <w:rPr>
          <w:rFonts w:hint="eastAsia" w:ascii="仿宋_GB2312" w:hAnsi="仿宋_GB2312" w:eastAsia="仿宋_GB2312" w:cs="仿宋_GB2312"/>
          <w:sz w:val="32"/>
        </w:rPr>
        <w:t>20</w:t>
      </w:r>
      <w:r>
        <w:rPr>
          <w:rFonts w:hint="eastAsia" w:ascii="仿宋_GB2312" w:hAnsi="仿宋_GB2312" w:eastAsia="仿宋_GB2312" w:cs="仿宋_GB2312"/>
          <w:sz w:val="32"/>
          <w:lang w:val="en-US" w:eastAsia="zh-CN"/>
        </w:rPr>
        <w:t>22</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11</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14</w:t>
      </w:r>
      <w:r>
        <w:rPr>
          <w:rFonts w:hint="eastAsia" w:ascii="仿宋_GB2312" w:hAnsi="仿宋_GB2312" w:eastAsia="仿宋_GB2312" w:cs="仿宋_GB2312"/>
          <w:sz w:val="32"/>
        </w:rPr>
        <w:t>日减刑</w:t>
      </w:r>
      <w:r>
        <w:rPr>
          <w:rFonts w:hint="eastAsia" w:ascii="仿宋_GB2312" w:hAnsi="仿宋_GB2312" w:eastAsia="仿宋_GB2312" w:cs="仿宋_GB2312"/>
          <w:sz w:val="32"/>
          <w:lang w:val="en-US" w:eastAsia="zh-CN"/>
        </w:rPr>
        <w:t>五</w:t>
      </w:r>
      <w:r>
        <w:rPr>
          <w:rFonts w:hint="eastAsia" w:ascii="仿宋_GB2312" w:hAnsi="仿宋_GB2312" w:eastAsia="仿宋_GB2312" w:cs="仿宋_GB2312"/>
          <w:sz w:val="32"/>
        </w:rPr>
        <w:t>个月</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减刑后刑期自2015年5月19日起至202</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10</w:t>
      </w:r>
      <w:r>
        <w:rPr>
          <w:rFonts w:hint="eastAsia" w:ascii="仿宋_GB2312" w:hAnsi="仿宋_GB2312" w:eastAsia="仿宋_GB2312" w:cs="仿宋_GB2312"/>
          <w:sz w:val="32"/>
        </w:rPr>
        <w:t>月18日止。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在日常改造中，能够认罪服法，服从管理，遵规守纪，严格落实行为规范，积极参加三课学习和生产劳动。考核期内于2022年10月，2023年3月、9月，2024年2月、8月先后获得表扬奖励5次；改造评审情况为无档次，2023年评审无档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能够积极参加三课学习，按时完成作业，2022年上半年思想课考试成绩为84.8分；2022年下半年思想课考试成绩为87.2分；2023年上半年思想课考试成绩为90.4分；2023年下半年思想课考试成绩为88分；2024年上半年思想课考试成绩为92.8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劳动改造方面，该犯作为生产车间缝纫工，能够严格遵守《安全操作规定》，努力学习生产技术，虚心求教，不断提高缝纫技能和操作水平，按时完成生产任务，改造表现较好。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该犯系原判刑期十年以上暴力犯，本次减刑呈报幅度已从严。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李振华</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七</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rPr>
      </w:pPr>
      <w:r>
        <w:rPr>
          <w:rFonts w:hint="eastAsia" w:ascii="仿宋_GB2312" w:hAnsi="仿宋_GB2312" w:eastAsia="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int="eastAsia" w:ascii="仿宋_GB2312" w:hAnsi="仿宋_GB2312" w:eastAsia="仿宋_GB2312" w:cs="仿宋_GB2312"/>
        </w:rPr>
      </w:pPr>
      <w:r>
        <w:rPr>
          <w:rFonts w:hint="eastAsia" w:ascii="仿宋_GB2312" w:hAnsi="仿宋_GB2312" w:eastAsia="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lang w:val="en-US" w:eastAsia="zh-CN"/>
        </w:rPr>
      </w:pPr>
      <w:r>
        <w:rPr>
          <w:rFonts w:hint="eastAsia" w:ascii="仿宋_GB2312" w:hAnsi="仿宋_GB2312" w:eastAsia="仿宋_GB2312" w:cs="仿宋_GB2312"/>
        </w:rPr>
        <w:t>20</w:t>
      </w:r>
      <w:r>
        <w:rPr>
          <w:rFonts w:hint="eastAsia" w:hAnsi="仿宋_GB2312" w:cs="仿宋_GB2312"/>
          <w:lang w:val="en-US" w:eastAsia="zh-CN"/>
        </w:rPr>
        <w:t>25</w:t>
      </w:r>
      <w:r>
        <w:rPr>
          <w:rFonts w:hint="eastAsia" w:ascii="仿宋_GB2312" w:hAnsi="仿宋_GB2312" w:eastAsia="仿宋_GB2312" w:cs="仿宋_GB2312"/>
        </w:rPr>
        <w:t>年</w:t>
      </w:r>
      <w:r>
        <w:rPr>
          <w:rFonts w:hint="eastAsia" w:hAnsi="仿宋_GB2312" w:cs="仿宋_GB2312"/>
          <w:lang w:val="en-US" w:eastAsia="zh-CN"/>
        </w:rPr>
        <w:t>1</w:t>
      </w:r>
      <w:r>
        <w:rPr>
          <w:rFonts w:hint="eastAsia" w:ascii="仿宋_GB2312" w:hAnsi="仿宋_GB2312" w:eastAsia="仿宋_GB2312" w:cs="仿宋_GB2312"/>
        </w:rPr>
        <w:t>月</w:t>
      </w:r>
      <w:r>
        <w:rPr>
          <w:rFonts w:hint="eastAsia" w:hAnsi="仿宋_GB2312" w:cs="仿宋_GB2312"/>
          <w:lang w:val="en-US" w:eastAsia="zh-CN"/>
        </w:rPr>
        <w:t>20</w:t>
      </w:r>
      <w:bookmarkStart w:id="0" w:name="_GoBack"/>
      <w:bookmarkEnd w:id="0"/>
      <w:r>
        <w:rPr>
          <w:rFonts w:hint="eastAsia" w:ascii="仿宋_GB2312" w:hAnsi="仿宋_GB2312" w:eastAsia="仿宋_GB2312" w:cs="仿宋_GB2312"/>
        </w:rPr>
        <w:t>日</w:t>
      </w:r>
      <w:r>
        <w:rPr>
          <w:rFonts w:hint="eastAsia" w:ascii="仿宋_GB2312" w:hAnsi="仿宋_GB2312" w:eastAsia="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ascii="仿宋_GB2312" w:hAnsi="仿宋_GB2312" w:eastAsia="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TEzN2VmNWFiZDEyYzE1ZDQxYjUwMGUxNjNlM2E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1C84AE7"/>
    <w:rsid w:val="039F0AAF"/>
    <w:rsid w:val="0B0449B8"/>
    <w:rsid w:val="0C2A2512"/>
    <w:rsid w:val="0F283AAF"/>
    <w:rsid w:val="0F9B00F7"/>
    <w:rsid w:val="0FCC0C78"/>
    <w:rsid w:val="11077CA3"/>
    <w:rsid w:val="120C2967"/>
    <w:rsid w:val="214354C6"/>
    <w:rsid w:val="245108A5"/>
    <w:rsid w:val="268D30ED"/>
    <w:rsid w:val="27B66332"/>
    <w:rsid w:val="2B6C4E97"/>
    <w:rsid w:val="2CA239DB"/>
    <w:rsid w:val="2D036B1D"/>
    <w:rsid w:val="31081589"/>
    <w:rsid w:val="31CE5ECA"/>
    <w:rsid w:val="346E77C2"/>
    <w:rsid w:val="373369EA"/>
    <w:rsid w:val="383F0553"/>
    <w:rsid w:val="3F0B2B9F"/>
    <w:rsid w:val="40BE2FB5"/>
    <w:rsid w:val="4B1A3F60"/>
    <w:rsid w:val="4E002973"/>
    <w:rsid w:val="4FE5431F"/>
    <w:rsid w:val="540C679B"/>
    <w:rsid w:val="591A516E"/>
    <w:rsid w:val="59EA2EB2"/>
    <w:rsid w:val="5A5E02AD"/>
    <w:rsid w:val="5D8E1A6D"/>
    <w:rsid w:val="5DB20BA2"/>
    <w:rsid w:val="5F2E6577"/>
    <w:rsid w:val="632621E0"/>
    <w:rsid w:val="670F049A"/>
    <w:rsid w:val="6D6B057C"/>
    <w:rsid w:val="71A508AD"/>
    <w:rsid w:val="778B0312"/>
    <w:rsid w:val="79432D8A"/>
    <w:rsid w:val="79AA277E"/>
    <w:rsid w:val="7CE675F5"/>
    <w:rsid w:val="7E3428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811</Words>
  <Characters>930</Characters>
  <Lines>7</Lines>
  <Paragraphs>2</Paragraphs>
  <TotalTime>2</TotalTime>
  <ScaleCrop>false</ScaleCrop>
  <LinksUpToDate>false</LinksUpToDate>
  <CharactersWithSpaces>1003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2025-01-20T08:45:39Z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