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）豫峡狱减字第</w:t>
      </w:r>
      <w:r>
        <w:rPr>
          <w:rFonts w:hint="eastAsia" w:ascii="仿宋_GB2312" w:eastAsia="仿宋_GB2312"/>
          <w:sz w:val="32"/>
          <w:szCs w:val="32"/>
          <w:lang w:val="en-US" w:eastAsia="zh-CN"/>
        </w:rPr>
        <w:t>397</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罪犯赵飞鸽，男，1989年2月7日出生，身份证号码：410326198902070052，原户籍所在地：河南省洛阳市汝阳县城关镇</w:t>
      </w:r>
      <w:r>
        <w:rPr>
          <w:rFonts w:hint="eastAsia" w:ascii="仿宋_GB2312" w:hAnsi="仿宋_GB2312" w:eastAsia="仿宋_GB2312" w:cs="仿宋_GB2312"/>
          <w:sz w:val="32"/>
          <w:lang w:eastAsia="zh-CN"/>
        </w:rPr>
        <w:t>河西村</w:t>
      </w:r>
      <w:r>
        <w:rPr>
          <w:rFonts w:hint="eastAsia" w:ascii="仿宋_GB2312" w:hAnsi="仿宋_GB2312" w:eastAsia="仿宋_GB2312" w:cs="仿宋_GB2312"/>
          <w:sz w:val="32"/>
          <w:lang w:val="en-US" w:eastAsia="zh-CN"/>
        </w:rPr>
        <w:t>12组</w:t>
      </w:r>
      <w:r>
        <w:rPr>
          <w:rFonts w:hint="eastAsia" w:ascii="仿宋_GB2312" w:hAnsi="仿宋_GB2312" w:eastAsia="仿宋_GB2312" w:cs="仿宋_GB2312"/>
          <w:sz w:val="32"/>
        </w:rPr>
        <w:t>，因贩卖毒品罪经汝阳县人民法院于2016年3月29日以（2016）豫0326刑初44号刑事判决书判处有期徒刑12年，附加刑：罚金1</w:t>
      </w:r>
      <w:r>
        <w:rPr>
          <w:rFonts w:hint="eastAsia" w:ascii="仿宋_GB2312" w:hAnsi="仿宋_GB2312" w:eastAsia="仿宋_GB2312" w:cs="仿宋_GB2312"/>
          <w:sz w:val="32"/>
          <w:lang w:eastAsia="zh-CN"/>
        </w:rPr>
        <w:t>万</w:t>
      </w:r>
      <w:r>
        <w:rPr>
          <w:rFonts w:hint="eastAsia" w:ascii="仿宋_GB2312" w:hAnsi="仿宋_GB2312" w:eastAsia="仿宋_GB2312" w:cs="仿宋_GB2312"/>
          <w:sz w:val="32"/>
        </w:rPr>
        <w:t>元（已全部履行）。原判刑期自2015年9月29日起至2027年9月28日止。于2016年4月20日送我狱服刑改造。服刑期间减刑</w:t>
      </w:r>
      <w:r>
        <w:rPr>
          <w:rFonts w:hint="eastAsia" w:ascii="仿宋_GB2312" w:hAnsi="仿宋_GB2312" w:eastAsia="仿宋_GB2312" w:cs="仿宋_GB2312"/>
          <w:sz w:val="32"/>
          <w:lang w:val="en-US" w:eastAsia="zh-CN"/>
        </w:rPr>
        <w:t>三</w:t>
      </w:r>
      <w:r>
        <w:rPr>
          <w:rFonts w:hint="eastAsia" w:ascii="仿宋_GB2312" w:hAnsi="仿宋_GB2312" w:eastAsia="仿宋_GB2312" w:cs="仿宋_GB2312"/>
          <w:sz w:val="32"/>
        </w:rPr>
        <w:t>次：20</w:t>
      </w:r>
      <w:r>
        <w:rPr>
          <w:rFonts w:hint="eastAsia" w:ascii="仿宋_GB2312" w:hAnsi="仿宋_GB2312" w:eastAsia="仿宋_GB2312" w:cs="仿宋_GB2312"/>
          <w:sz w:val="32"/>
          <w:lang w:val="en-US" w:eastAsia="zh-CN"/>
        </w:rPr>
        <w:t>19</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21</w:t>
      </w:r>
      <w:r>
        <w:rPr>
          <w:rFonts w:hint="eastAsia" w:ascii="仿宋_GB2312" w:hAnsi="仿宋_GB2312" w:eastAsia="仿宋_GB2312" w:cs="仿宋_GB2312"/>
          <w:sz w:val="32"/>
        </w:rPr>
        <w:t>日减刑</w:t>
      </w:r>
      <w:r>
        <w:rPr>
          <w:rFonts w:hint="eastAsia" w:ascii="仿宋_GB2312" w:hAnsi="仿宋_GB2312" w:eastAsia="仿宋_GB2312" w:cs="仿宋_GB2312"/>
          <w:sz w:val="32"/>
          <w:lang w:val="en-US" w:eastAsia="zh-CN"/>
        </w:rPr>
        <w:t>九个月；</w:t>
      </w:r>
      <w:r>
        <w:rPr>
          <w:rFonts w:hint="eastAsia" w:ascii="仿宋_GB2312" w:hAnsi="仿宋_GB2312" w:eastAsia="仿宋_GB2312" w:cs="仿宋_GB2312"/>
          <w:sz w:val="32"/>
        </w:rPr>
        <w:t>20</w:t>
      </w:r>
      <w:r>
        <w:rPr>
          <w:rFonts w:hint="eastAsia" w:ascii="仿宋_GB2312" w:hAnsi="仿宋_GB2312" w:eastAsia="仿宋_GB2312" w:cs="仿宋_GB2312"/>
          <w:sz w:val="32"/>
          <w:lang w:val="en-US" w:eastAsia="zh-CN"/>
        </w:rPr>
        <w:t>21</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30</w:t>
      </w:r>
      <w:r>
        <w:rPr>
          <w:rFonts w:hint="eastAsia" w:ascii="仿宋_GB2312" w:hAnsi="仿宋_GB2312" w:eastAsia="仿宋_GB2312" w:cs="仿宋_GB2312"/>
          <w:sz w:val="32"/>
        </w:rPr>
        <w:t>日减刑</w:t>
      </w:r>
      <w:r>
        <w:rPr>
          <w:rFonts w:hint="eastAsia" w:ascii="仿宋_GB2312" w:hAnsi="仿宋_GB2312" w:eastAsia="仿宋_GB2312" w:cs="仿宋_GB2312"/>
          <w:sz w:val="32"/>
          <w:lang w:eastAsia="zh-CN"/>
        </w:rPr>
        <w:t>六</w:t>
      </w:r>
      <w:r>
        <w:rPr>
          <w:rFonts w:hint="eastAsia" w:ascii="仿宋_GB2312" w:hAnsi="仿宋_GB2312" w:eastAsia="仿宋_GB2312" w:cs="仿宋_GB2312"/>
          <w:sz w:val="32"/>
          <w:lang w:val="en-US" w:eastAsia="zh-CN"/>
        </w:rPr>
        <w:t>个月；</w:t>
      </w:r>
      <w:r>
        <w:rPr>
          <w:rFonts w:hint="eastAsia" w:ascii="仿宋_GB2312" w:hAnsi="仿宋_GB2312" w:eastAsia="仿宋_GB2312" w:cs="仿宋_GB2312"/>
          <w:sz w:val="32"/>
        </w:rPr>
        <w:t>20</w:t>
      </w:r>
      <w:r>
        <w:rPr>
          <w:rFonts w:hint="eastAsia" w:ascii="仿宋_GB2312" w:hAnsi="仿宋_GB2312" w:eastAsia="仿宋_GB2312" w:cs="仿宋_GB2312"/>
          <w:sz w:val="32"/>
          <w:lang w:val="en-US" w:eastAsia="zh-CN"/>
        </w:rPr>
        <w:t>22</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11</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14</w:t>
      </w:r>
      <w:r>
        <w:rPr>
          <w:rFonts w:hint="eastAsia" w:ascii="仿宋_GB2312" w:hAnsi="仿宋_GB2312" w:eastAsia="仿宋_GB2312" w:cs="仿宋_GB2312"/>
          <w:sz w:val="32"/>
        </w:rPr>
        <w:t>日减刑</w:t>
      </w:r>
      <w:r>
        <w:rPr>
          <w:rFonts w:hint="eastAsia" w:ascii="仿宋_GB2312" w:hAnsi="仿宋_GB2312" w:eastAsia="仿宋_GB2312" w:cs="仿宋_GB2312"/>
          <w:sz w:val="32"/>
          <w:lang w:val="en-US" w:eastAsia="zh-CN"/>
        </w:rPr>
        <w:t>五个月。</w:t>
      </w:r>
      <w:r>
        <w:rPr>
          <w:rFonts w:hint="eastAsia" w:ascii="仿宋_GB2312" w:hAnsi="仿宋_GB2312" w:eastAsia="仿宋_GB2312" w:cs="仿宋_GB2312"/>
          <w:sz w:val="32"/>
        </w:rPr>
        <w:t>减刑后刑期自2015年9月29日起至202</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 xml:space="preserve">月28日止。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该犯在日常改造中，能够认罪服法，服从管理，遵规守纪，严格落实行为规范，积极参加三课学习和生产劳动。考核期内于</w:t>
      </w:r>
      <w:r>
        <w:rPr>
          <w:rFonts w:hint="eastAsia" w:ascii="仿宋_GB2312" w:hAnsi="仿宋_GB2312" w:eastAsia="仿宋_GB2312" w:cs="仿宋_GB2312"/>
          <w:sz w:val="32"/>
          <w:lang w:val="en-US" w:eastAsia="zh-CN"/>
        </w:rPr>
        <w:t>2022年12月，</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5月、10</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2024年4月、9月</w:t>
      </w:r>
      <w:r>
        <w:rPr>
          <w:rFonts w:hint="eastAsia" w:ascii="仿宋_GB2312" w:hAnsi="仿宋_GB2312" w:eastAsia="仿宋_GB2312" w:cs="仿宋_GB2312"/>
          <w:sz w:val="32"/>
        </w:rPr>
        <w:t>先后获得表扬奖励</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次；改造评审情况为</w:t>
      </w:r>
      <w:r>
        <w:rPr>
          <w:rFonts w:hint="eastAsia" w:ascii="仿宋_GB2312" w:hAnsi="仿宋_GB2312" w:eastAsia="仿宋_GB2312" w:cs="仿宋_GB2312"/>
          <w:sz w:val="32"/>
          <w:lang w:val="en-US" w:eastAsia="zh-CN"/>
        </w:rPr>
        <w:t>无档次</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年评审</w:t>
      </w:r>
      <w:r>
        <w:rPr>
          <w:rFonts w:hint="eastAsia" w:ascii="仿宋_GB2312" w:hAnsi="仿宋_GB2312" w:eastAsia="仿宋_GB2312" w:cs="仿宋_GB2312"/>
          <w:sz w:val="32"/>
          <w:lang w:eastAsia="zh-CN"/>
        </w:rPr>
        <w:t>无</w:t>
      </w:r>
      <w:r>
        <w:rPr>
          <w:rFonts w:hint="eastAsia" w:ascii="仿宋_GB2312" w:hAnsi="仿宋_GB2312" w:eastAsia="仿宋_GB2312" w:cs="仿宋_GB2312"/>
          <w:sz w:val="32"/>
        </w:rPr>
        <w:t xml:space="preserve">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该犯能够积极参加三课学习，按时完成作业，202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年上半年思想课考试成绩为</w:t>
      </w:r>
      <w:r>
        <w:rPr>
          <w:rFonts w:hint="eastAsia" w:ascii="仿宋_GB2312" w:hAnsi="仿宋_GB2312" w:eastAsia="仿宋_GB2312" w:cs="仿宋_GB2312"/>
          <w:sz w:val="32"/>
          <w:lang w:val="en-US" w:eastAsia="zh-CN"/>
        </w:rPr>
        <w:t>80</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90.4分</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下</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86.4</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83.2分</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年上半年思想课考试成绩为</w:t>
      </w:r>
      <w:r>
        <w:rPr>
          <w:rFonts w:hint="eastAsia" w:ascii="仿宋_GB2312" w:hAnsi="仿宋_GB2312" w:eastAsia="仿宋_GB2312" w:cs="仿宋_GB2312"/>
          <w:sz w:val="32"/>
          <w:lang w:val="en-US" w:eastAsia="zh-CN"/>
        </w:rPr>
        <w:t>88.8</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87.2分</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年下半年思想课考试成绩为</w:t>
      </w:r>
      <w:r>
        <w:rPr>
          <w:rFonts w:hint="eastAsia" w:ascii="仿宋_GB2312" w:hAnsi="仿宋_GB2312" w:eastAsia="仿宋_GB2312" w:cs="仿宋_GB2312"/>
          <w:sz w:val="32"/>
          <w:lang w:val="en-US" w:eastAsia="zh-CN"/>
        </w:rPr>
        <w:t>96</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84分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年上半年思想课考试成绩为</w:t>
      </w:r>
      <w:r>
        <w:rPr>
          <w:rFonts w:hint="eastAsia" w:ascii="仿宋_GB2312" w:hAnsi="仿宋_GB2312" w:eastAsia="仿宋_GB2312" w:cs="仿宋_GB2312"/>
          <w:sz w:val="32"/>
          <w:lang w:val="en-US" w:eastAsia="zh-CN"/>
        </w:rPr>
        <w:t>85.6</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93.6分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w:t>
      </w:r>
      <w:r>
        <w:rPr>
          <w:rFonts w:hint="eastAsia" w:ascii="仿宋_GB2312" w:hAnsi="仿宋_GB2312" w:eastAsia="仿宋_GB2312" w:cs="仿宋_GB2312"/>
          <w:sz w:val="32"/>
          <w:lang w:eastAsia="zh-CN"/>
        </w:rPr>
        <w:t>作为生产车间缝纫工</w:t>
      </w:r>
      <w:r>
        <w:rPr>
          <w:rFonts w:hint="eastAsia" w:ascii="仿宋_GB2312" w:hAnsi="仿宋_GB2312" w:eastAsia="仿宋_GB2312" w:cs="仿宋_GB2312"/>
          <w:sz w:val="32"/>
        </w:rPr>
        <w:t>，能够严格遵守《安全操作规定》，努力学习生产技术，虚心求教，不断提高</w:t>
      </w:r>
      <w:r>
        <w:rPr>
          <w:rFonts w:hint="eastAsia" w:ascii="仿宋_GB2312" w:hAnsi="仿宋_GB2312" w:eastAsia="仿宋_GB2312" w:cs="仿宋_GB2312"/>
          <w:sz w:val="32"/>
          <w:lang w:eastAsia="zh-CN"/>
        </w:rPr>
        <w:t>缝纫操作</w:t>
      </w:r>
      <w:r>
        <w:rPr>
          <w:rFonts w:hint="eastAsia" w:ascii="仿宋_GB2312" w:hAnsi="仿宋_GB2312" w:eastAsia="仿宋_GB2312" w:cs="仿宋_GB2312"/>
          <w:sz w:val="32"/>
        </w:rPr>
        <w:t>水平，</w:t>
      </w:r>
      <w:r>
        <w:rPr>
          <w:rFonts w:hint="eastAsia" w:ascii="仿宋_GB2312" w:hAnsi="仿宋_GB2312" w:eastAsia="仿宋_GB2312" w:cs="仿宋_GB2312"/>
          <w:sz w:val="32"/>
          <w:lang w:eastAsia="zh-CN"/>
        </w:rPr>
        <w:t>按时</w:t>
      </w:r>
      <w:r>
        <w:rPr>
          <w:rFonts w:hint="eastAsia" w:ascii="仿宋_GB2312" w:hAnsi="仿宋_GB2312" w:eastAsia="仿宋_GB2312" w:cs="仿宋_GB2312"/>
          <w:sz w:val="32"/>
        </w:rPr>
        <w:t>完成生产任务，改造表现较好。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该犯财产性判项已全部履行，本次减刑呈报幅度已按规定呈报。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赵飞鸽</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八</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rPr>
      </w:pPr>
      <w:r>
        <w:rPr>
          <w:rFonts w:hint="eastAsia" w:ascii="仿宋_GB2312" w:hAnsi="仿宋_GB2312" w:eastAsia="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int="eastAsia" w:ascii="仿宋_GB2312" w:hAnsi="仿宋_GB2312" w:eastAsia="仿宋_GB2312" w:cs="仿宋_GB2312"/>
        </w:rPr>
      </w:pPr>
      <w:r>
        <w:rPr>
          <w:rFonts w:hint="eastAsia" w:ascii="仿宋_GB2312" w:hAnsi="仿宋_GB2312" w:eastAsia="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lang w:val="en-US" w:eastAsia="zh-CN"/>
        </w:rPr>
      </w:pPr>
      <w:r>
        <w:rPr>
          <w:rFonts w:hint="eastAsia" w:ascii="仿宋_GB2312" w:hAnsi="仿宋_GB2312" w:eastAsia="仿宋_GB2312" w:cs="仿宋_GB2312"/>
        </w:rPr>
        <w:t>202</w:t>
      </w:r>
      <w:r>
        <w:rPr>
          <w:rFonts w:hint="eastAsia" w:hAnsi="仿宋_GB2312" w:cs="仿宋_GB2312"/>
          <w:lang w:val="en-US" w:eastAsia="zh-CN"/>
        </w:rPr>
        <w:t>5</w:t>
      </w:r>
      <w:r>
        <w:rPr>
          <w:rFonts w:hint="eastAsia" w:ascii="仿宋_GB2312" w:hAnsi="仿宋_GB2312" w:eastAsia="仿宋_GB2312" w:cs="仿宋_GB2312"/>
        </w:rPr>
        <w:t>年</w:t>
      </w:r>
      <w:r>
        <w:rPr>
          <w:rFonts w:hint="eastAsia" w:hAnsi="仿宋_GB2312" w:cs="仿宋_GB2312"/>
          <w:lang w:val="en-US" w:eastAsia="zh-CN"/>
        </w:rPr>
        <w:t>1</w:t>
      </w:r>
      <w:r>
        <w:rPr>
          <w:rFonts w:hint="eastAsia" w:ascii="仿宋_GB2312" w:hAnsi="仿宋_GB2312" w:eastAsia="仿宋_GB2312" w:cs="仿宋_GB2312"/>
        </w:rPr>
        <w:t>月</w:t>
      </w:r>
      <w:r>
        <w:rPr>
          <w:rFonts w:hint="eastAsia" w:hAnsi="仿宋_GB2312" w:cs="仿宋_GB2312"/>
          <w:lang w:val="en-US" w:eastAsia="zh-CN"/>
        </w:rPr>
        <w:t>20</w:t>
      </w:r>
      <w:bookmarkStart w:id="0" w:name="_GoBack"/>
      <w:bookmarkEnd w:id="0"/>
      <w:r>
        <w:rPr>
          <w:rFonts w:hint="eastAsia" w:ascii="仿宋_GB2312" w:hAnsi="仿宋_GB2312" w:eastAsia="仿宋_GB2312" w:cs="仿宋_GB2312"/>
        </w:rPr>
        <w:t>日</w:t>
      </w:r>
      <w:r>
        <w:rPr>
          <w:rFonts w:hint="eastAsia" w:ascii="仿宋_GB2312" w:hAnsi="仿宋_GB2312" w:eastAsia="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ascii="仿宋_GB2312" w:hAnsi="仿宋_GB2312" w:eastAsia="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TEzN2VmNWFiZDEyYzE1ZDQxYjUwMGUxNjNlM2E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39F0AAF"/>
    <w:rsid w:val="0C2A2512"/>
    <w:rsid w:val="0F283AAF"/>
    <w:rsid w:val="0F9B00F7"/>
    <w:rsid w:val="0FCC0C78"/>
    <w:rsid w:val="11077CA3"/>
    <w:rsid w:val="214354C6"/>
    <w:rsid w:val="23CA5F53"/>
    <w:rsid w:val="245108A5"/>
    <w:rsid w:val="268D30ED"/>
    <w:rsid w:val="270847B1"/>
    <w:rsid w:val="27B66332"/>
    <w:rsid w:val="2B6C4E97"/>
    <w:rsid w:val="2BDF0E2A"/>
    <w:rsid w:val="2CA239DB"/>
    <w:rsid w:val="2D036B1D"/>
    <w:rsid w:val="2EA12F7C"/>
    <w:rsid w:val="31081589"/>
    <w:rsid w:val="31CE5ECA"/>
    <w:rsid w:val="346E77C2"/>
    <w:rsid w:val="373369EA"/>
    <w:rsid w:val="3F0B2B9F"/>
    <w:rsid w:val="4B1A3F60"/>
    <w:rsid w:val="4E002973"/>
    <w:rsid w:val="4FE5431F"/>
    <w:rsid w:val="540C679B"/>
    <w:rsid w:val="591A516E"/>
    <w:rsid w:val="59EA2EB2"/>
    <w:rsid w:val="5A5E02AD"/>
    <w:rsid w:val="5D8E1A6D"/>
    <w:rsid w:val="5DB20BA2"/>
    <w:rsid w:val="5F2E6577"/>
    <w:rsid w:val="670F049A"/>
    <w:rsid w:val="6C1125D3"/>
    <w:rsid w:val="71A508AD"/>
    <w:rsid w:val="778B0312"/>
    <w:rsid w:val="79432D8A"/>
    <w:rsid w:val="79AA277E"/>
    <w:rsid w:val="7F050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838</Words>
  <Characters>967</Characters>
  <Lines>7</Lines>
  <Paragraphs>2</Paragraphs>
  <TotalTime>1</TotalTime>
  <ScaleCrop>false</ScaleCrop>
  <LinksUpToDate>false</LinksUpToDate>
  <CharactersWithSpaces>1041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2025-01-20T08:51:08Z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