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422</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7F7FA1"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畅银隆</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1995年6月20日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洛阳市孟津区</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强奸</w:t>
      </w:r>
      <w:r w:rsidR="00B86510"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2023年2月23日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洛阳市孟津区人民法院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（2022）豫0308刑初399号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三年</w:t>
      </w:r>
      <w:r w:rsidRPr="00AB336A">
        <w:rPr>
          <w:rFonts w:ascii="仿宋_GB2312" w:eastAsia="仿宋_GB2312" w:hAnsi="仿宋_GB2312" w:cs="仿宋_GB2312" w:hint="eastAsia"/>
          <w:sz w:val="32"/>
          <w:szCs w:val="32"/>
        </w:rPr>
        <w:t>。原判刑期</w:t>
      </w:r>
      <w:r w:rsidRPr="00AB336A">
        <w:rPr>
          <w:rFonts w:ascii="仿宋_GB2312" w:eastAsia="仿宋_GB2312" w:hAnsi="仿宋_GB2312" w:cs="仿宋_GB2312" w:hint="eastAsia"/>
          <w:noProof/>
          <w:sz w:val="32"/>
          <w:szCs w:val="32"/>
        </w:rPr>
        <w:t>自2022年8月2日至2025年8月1日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2023年5月24日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2</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DE07B4"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Pr="00AB336A">
        <w:rPr>
          <w:rFonts w:ascii="仿宋_GB2312" w:eastAsia="仿宋_GB2312" w:hAnsi="仿宋" w:hint="eastAsia"/>
          <w:sz w:val="32"/>
          <w:szCs w:val="32"/>
        </w:rPr>
        <w:t>2023年下半年思想课考试成绩为</w:t>
      </w:r>
      <w:r w:rsidRPr="00AB336A">
        <w:rPr>
          <w:rFonts w:ascii="仿宋_GB2312" w:eastAsia="仿宋_GB2312" w:hAnsi="仿宋"/>
          <w:noProof/>
          <w:sz w:val="32"/>
          <w:szCs w:val="32"/>
        </w:rPr>
        <w:t>92</w:t>
      </w:r>
      <w:r w:rsidRPr="00AB336A">
        <w:rPr>
          <w:rFonts w:ascii="仿宋_GB2312" w:eastAsia="仿宋_GB2312" w:hAnsi="仿宋"/>
          <w:sz w:val="32"/>
          <w:szCs w:val="32"/>
        </w:rPr>
        <w:t>分</w:t>
      </w:r>
      <w:r w:rsidRPr="00AB336A">
        <w:rPr>
          <w:rFonts w:ascii="仿宋_GB2312" w:eastAsia="仿宋_GB2312" w:hAnsi="仿宋" w:hint="eastAsia"/>
          <w:sz w:val="32"/>
          <w:szCs w:val="32"/>
        </w:rPr>
        <w:t>，</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92.8</w:t>
      </w:r>
      <w:r w:rsidRPr="00AB336A">
        <w:rPr>
          <w:rFonts w:ascii="仿宋_GB2312" w:eastAsia="仿宋_GB2312" w:hAnsi="仿宋"/>
          <w:sz w:val="32"/>
          <w:szCs w:val="32"/>
        </w:rPr>
        <w:t>分</w:t>
      </w:r>
      <w:r w:rsidRPr="00AB336A">
        <w:rPr>
          <w:rFonts w:ascii="仿宋_GB2312" w:eastAsia="仿宋_GB2312" w:hAnsi="仿宋" w:hint="eastAsia"/>
          <w:sz w:val="32"/>
          <w:szCs w:val="32"/>
        </w:rPr>
        <w:t>，文化课为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；2024年上半年思想课考试成绩为</w:t>
      </w:r>
      <w:r w:rsidRPr="00AB336A">
        <w:rPr>
          <w:rFonts w:ascii="仿宋_GB2312" w:eastAsia="仿宋_GB2312" w:hAnsi="仿宋"/>
          <w:noProof/>
          <w:sz w:val="32"/>
          <w:szCs w:val="32"/>
        </w:rPr>
        <w:t>79.2</w:t>
      </w:r>
      <w:r w:rsidRPr="00AB336A">
        <w:rPr>
          <w:rFonts w:ascii="仿宋_GB2312" w:eastAsia="仿宋_GB2312" w:hAnsi="仿宋" w:hint="eastAsia"/>
          <w:sz w:val="32"/>
          <w:szCs w:val="32"/>
        </w:rPr>
        <w:t>分，</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78.4</w:t>
      </w:r>
      <w:r w:rsidRPr="00AB336A">
        <w:rPr>
          <w:rFonts w:ascii="仿宋_GB2312" w:eastAsia="仿宋_GB2312" w:hAnsi="仿宋" w:hint="eastAsia"/>
          <w:sz w:val="32"/>
          <w:szCs w:val="32"/>
        </w:rPr>
        <w:t>分，文化课为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w:t>
      </w:r>
    </w:p>
    <w:p w:rsidR="007F7FA1"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w:t>
      </w:r>
      <w:r w:rsidR="007F7FA1" w:rsidRPr="00AB336A">
        <w:rPr>
          <w:rFonts w:ascii="仿宋_GB2312" w:eastAsia="仿宋_GB2312" w:hAnsi="仿宋" w:hint="eastAsia"/>
          <w:sz w:val="32"/>
          <w:szCs w:val="32"/>
        </w:rPr>
        <w:t xml:space="preserve">该犯担任罪犯安全（消防）员，能够遵守安全作业操作规程，认真学习掌握消火栓、灭火器操作方法以及人员疏散的动作要领，确保突发情况能够及时报警，尽心尽力，努力完成岗位职责任务，表现较好。   </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为此，根据《中华人民共和国监狱法》第二十九条、《中华人民共和国刑法》第七十八条、第七十九条、《中华人民</w:t>
      </w:r>
      <w:r w:rsidRPr="00AB336A">
        <w:rPr>
          <w:rFonts w:ascii="仿宋_GB2312" w:eastAsia="仿宋_GB2312" w:hAnsi="仿宋_GB2312" w:cs="仿宋_GB2312" w:hint="eastAsia"/>
          <w:sz w:val="32"/>
          <w:szCs w:val="32"/>
        </w:rPr>
        <w:lastRenderedPageBreak/>
        <w:t>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畅银隆</w:t>
      </w:r>
      <w:r w:rsidRPr="00AB336A">
        <w:rPr>
          <w:rFonts w:ascii="仿宋_GB2312" w:eastAsia="仿宋_GB2312" w:hAnsi="仿宋_GB2312" w:cs="仿宋_GB2312" w:hint="eastAsia"/>
          <w:sz w:val="32"/>
          <w:szCs w:val="32"/>
        </w:rPr>
        <w:t>予以减去有期徒刑</w:t>
      </w:r>
      <w:r w:rsidR="007F7FA1" w:rsidRPr="00AB336A">
        <w:rPr>
          <w:rFonts w:ascii="仿宋_GB2312" w:eastAsia="仿宋_GB2312" w:hAnsi="仿宋_GB2312" w:cs="仿宋_GB2312" w:hint="eastAsia"/>
          <w:noProof/>
          <w:sz w:val="32"/>
          <w:szCs w:val="32"/>
        </w:rPr>
        <w:t>四个月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7F7FA1" w:rsidRPr="00AB336A" w:rsidRDefault="007F7FA1" w:rsidP="00DE07B4">
      <w:pPr>
        <w:spacing w:line="600" w:lineRule="exact"/>
        <w:ind w:right="1120"/>
        <w:rPr>
          <w:rFonts w:ascii="仿宋_GB2312" w:eastAsia="仿宋_GB2312" w:hAnsi="仿宋_GB2312" w:cs="仿宋_GB2312"/>
          <w:sz w:val="32"/>
          <w:szCs w:val="32"/>
        </w:rPr>
      </w:pPr>
    </w:p>
    <w:p w:rsidR="007F7FA1" w:rsidRPr="00AB336A" w:rsidRDefault="007F7FA1" w:rsidP="00DE07B4">
      <w:pPr>
        <w:spacing w:line="600" w:lineRule="exact"/>
        <w:ind w:right="1120"/>
        <w:rPr>
          <w:rFonts w:ascii="仿宋_GB2312" w:eastAsia="仿宋_GB2312" w:hAnsi="仿宋_GB2312" w:cs="仿宋_GB2312"/>
          <w:sz w:val="32"/>
          <w:szCs w:val="32"/>
        </w:rPr>
      </w:pPr>
    </w:p>
    <w:p w:rsidR="00DE07B4" w:rsidRPr="00AB336A" w:rsidRDefault="00DE07B4" w:rsidP="00FA74FB">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6C4" w:rsidRDefault="00DA26C4" w:rsidP="007A7C24">
      <w:r>
        <w:separator/>
      </w:r>
    </w:p>
  </w:endnote>
  <w:endnote w:type="continuationSeparator" w:id="1">
    <w:p w:rsidR="00DA26C4" w:rsidRDefault="00DA26C4"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6C4" w:rsidRDefault="00DA26C4" w:rsidP="007A7C24">
      <w:r>
        <w:separator/>
      </w:r>
    </w:p>
  </w:footnote>
  <w:footnote w:type="continuationSeparator" w:id="1">
    <w:p w:rsidR="00DA26C4" w:rsidRDefault="00DA26C4"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DA26C4">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11394C"/>
    <w:rsid w:val="001C74FF"/>
    <w:rsid w:val="00266747"/>
    <w:rsid w:val="002C4475"/>
    <w:rsid w:val="002F1C7A"/>
    <w:rsid w:val="00312DD3"/>
    <w:rsid w:val="00343809"/>
    <w:rsid w:val="00355053"/>
    <w:rsid w:val="003A3379"/>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A26C4"/>
    <w:rsid w:val="00DD0C37"/>
    <w:rsid w:val="00DE07B4"/>
    <w:rsid w:val="00E55E93"/>
    <w:rsid w:val="00E65A22"/>
    <w:rsid w:val="00E70771"/>
    <w:rsid w:val="00E71086"/>
    <w:rsid w:val="00F034F0"/>
    <w:rsid w:val="00F16E87"/>
    <w:rsid w:val="00F25DF9"/>
    <w:rsid w:val="00F61A03"/>
    <w:rsid w:val="00F65AC3"/>
    <w:rsid w:val="00F72018"/>
    <w:rsid w:val="00F93266"/>
    <w:rsid w:val="00FA74FB"/>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Words>
  <Characters>609</Characters>
  <Application>Microsoft Office Word</Application>
  <DocSecurity>0</DocSecurity>
  <Lines>5</Lines>
  <Paragraphs>1</Paragraphs>
  <ScaleCrop>false</ScaleCrop>
  <Company>微软中国</Company>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2025-01-21T00:57:00Z</dcterms:created>
  <dcterms:modified xsi:type="dcterms:W3CDTF">2025-01-21T00:57:00Z</dcterms:modified>
</cp:coreProperties>
</file>