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B26" w:rsidRDefault="005B3B26" w:rsidP="005B3B26">
      <w:pPr>
        <w:spacing w:line="640" w:lineRule="exact"/>
        <w:ind w:firstLineChars="200" w:firstLine="880"/>
        <w:jc w:val="center"/>
        <w:rPr>
          <w:rFonts w:ascii="方正小标宋简体" w:eastAsia="方正小标宋简体" w:hAnsi="方正小标宋简体" w:cs="方正小标宋简体" w:hint="eastAsia"/>
          <w:bCs/>
          <w:sz w:val="44"/>
          <w:szCs w:val="20"/>
        </w:rPr>
      </w:pPr>
    </w:p>
    <w:p w:rsidR="005B3B26" w:rsidRPr="00A25877" w:rsidRDefault="005B3B26" w:rsidP="005B3B26">
      <w:pPr>
        <w:spacing w:line="640" w:lineRule="exact"/>
        <w:jc w:val="center"/>
        <w:rPr>
          <w:rFonts w:ascii="方正小标宋简体" w:eastAsia="方正小标宋简体" w:hAnsi="方正小标宋简体" w:cs="方正小标宋简体"/>
          <w:bCs/>
          <w:sz w:val="44"/>
          <w:szCs w:val="20"/>
        </w:rPr>
      </w:pPr>
      <w:r w:rsidRPr="00A25877">
        <w:rPr>
          <w:rFonts w:ascii="方正小标宋简体" w:eastAsia="方正小标宋简体" w:hAnsi="方正小标宋简体" w:cs="方正小标宋简体" w:hint="eastAsia"/>
          <w:bCs/>
          <w:sz w:val="44"/>
          <w:szCs w:val="20"/>
        </w:rPr>
        <w:t>提请减刑建议书</w:t>
      </w:r>
    </w:p>
    <w:p w:rsidR="005B3B26" w:rsidRPr="00A25877" w:rsidRDefault="005B3B26" w:rsidP="005B3B26">
      <w:pPr>
        <w:spacing w:line="600" w:lineRule="exact"/>
        <w:ind w:firstLineChars="200" w:firstLine="420"/>
        <w:rPr>
          <w:rFonts w:ascii="Times New Roman" w:eastAsia="微软雅黑" w:hAnsi="Times New Roman" w:cs="Times New Roman"/>
          <w:b/>
          <w:szCs w:val="20"/>
        </w:rPr>
      </w:pPr>
    </w:p>
    <w:p w:rsidR="005B3B26" w:rsidRPr="00A25877" w:rsidRDefault="005B3B26" w:rsidP="005B3B26">
      <w:pPr>
        <w:spacing w:line="600" w:lineRule="exact"/>
        <w:ind w:firstLineChars="200" w:firstLine="640"/>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（2025）豫峡狱减字第46号</w:t>
      </w:r>
    </w:p>
    <w:p w:rsidR="005B3B26" w:rsidRPr="00A25877" w:rsidRDefault="005B3B26" w:rsidP="005B3B26">
      <w:pPr>
        <w:spacing w:line="600" w:lineRule="exact"/>
        <w:ind w:firstLineChars="200" w:firstLine="640"/>
        <w:rPr>
          <w:rFonts w:ascii="仿宋_GB2312" w:eastAsia="仿宋_GB2312" w:hAnsi="仿宋_GB2312" w:cs="仿宋_GB2312"/>
          <w:sz w:val="32"/>
          <w:szCs w:val="32"/>
        </w:rPr>
      </w:pPr>
    </w:p>
    <w:p w:rsidR="005B3B26" w:rsidRPr="00A25877" w:rsidRDefault="005B3B26" w:rsidP="005B3B26">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罪犯李兵兵，男，1990年5月16日出生，汉族，原户籍所在地河南省伊川县，因犯抢劫罪于2019年12月5日经河南省伊川县人民法院以（2019）豫0329刑初510号刑事判决书判处有期徒刑十年，附加剥夺政治权利一年，并处罚金3万元（全部履行）。刑期自2019年8月30日至2029年8月29日，于2020年1月17日送我狱服刑改造。服刑期间减刑一次：</w:t>
      </w:r>
      <w:r w:rsidRPr="00A25877">
        <w:rPr>
          <w:rFonts w:ascii="仿宋_GB2312" w:eastAsia="仿宋_GB2312" w:hAnsi="仿宋_GB2312" w:cs="仿宋_GB2312" w:hint="eastAsia"/>
          <w:noProof/>
          <w:sz w:val="32"/>
          <w:szCs w:val="32"/>
        </w:rPr>
        <w:t>2023年2月13日减刑五个月</w:t>
      </w:r>
      <w:r w:rsidRPr="00A25877">
        <w:rPr>
          <w:rFonts w:ascii="仿宋_GB2312" w:eastAsia="仿宋_GB2312" w:hAnsi="仿宋_GB2312" w:cs="仿宋_GB2312" w:hint="eastAsia"/>
          <w:sz w:val="32"/>
          <w:szCs w:val="32"/>
        </w:rPr>
        <w:t>，减刑后刑期</w:t>
      </w:r>
      <w:r w:rsidRPr="00A25877">
        <w:rPr>
          <w:rFonts w:ascii="仿宋_GB2312" w:eastAsia="仿宋_GB2312" w:hAnsi="仿宋_GB2312" w:cs="仿宋_GB2312" w:hint="eastAsia"/>
          <w:noProof/>
          <w:sz w:val="32"/>
          <w:szCs w:val="32"/>
        </w:rPr>
        <w:t>自2019年8月30日至2029年3月29日止</w:t>
      </w:r>
      <w:r w:rsidRPr="00A25877">
        <w:rPr>
          <w:rFonts w:ascii="仿宋_GB2312" w:eastAsia="仿宋_GB2312" w:hAnsi="仿宋_GB2312" w:cs="仿宋_GB2312" w:hint="eastAsia"/>
          <w:sz w:val="32"/>
          <w:szCs w:val="32"/>
        </w:rPr>
        <w:t>。</w:t>
      </w:r>
    </w:p>
    <w:p w:rsidR="005B3B26" w:rsidRPr="00A25877" w:rsidRDefault="005B3B26" w:rsidP="005B3B26">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该犯近期确有悔改表现，具体事实如下：</w:t>
      </w:r>
    </w:p>
    <w:p w:rsidR="005B3B26" w:rsidRPr="00A25877" w:rsidRDefault="005B3B26" w:rsidP="005B3B26">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25877">
        <w:rPr>
          <w:rFonts w:ascii="仿宋_GB2312" w:eastAsia="仿宋_GB2312" w:hAnsi="仿宋_GB2312" w:cs="仿宋_GB2312" w:hint="eastAsia"/>
          <w:noProof/>
          <w:sz w:val="32"/>
          <w:szCs w:val="32"/>
        </w:rPr>
        <w:t>5</w:t>
      </w:r>
      <w:r w:rsidRPr="00A25877">
        <w:rPr>
          <w:rFonts w:ascii="仿宋_GB2312" w:eastAsia="仿宋_GB2312" w:hAnsi="仿宋_GB2312" w:cs="仿宋_GB2312"/>
          <w:sz w:val="32"/>
          <w:szCs w:val="32"/>
        </w:rPr>
        <w:t>次</w:t>
      </w:r>
      <w:r w:rsidRPr="00A25877">
        <w:rPr>
          <w:rFonts w:ascii="仿宋_GB2312" w:eastAsia="仿宋_GB2312" w:hAnsi="仿宋_GB2312" w:cs="仿宋_GB2312" w:hint="eastAsia"/>
          <w:sz w:val="32"/>
          <w:szCs w:val="32"/>
        </w:rPr>
        <w:t>。</w:t>
      </w:r>
    </w:p>
    <w:p w:rsidR="005B3B26" w:rsidRPr="00A25877" w:rsidRDefault="005B3B26" w:rsidP="005B3B26">
      <w:pPr>
        <w:spacing w:line="560" w:lineRule="exact"/>
        <w:ind w:firstLineChars="200" w:firstLine="640"/>
        <w:rPr>
          <w:rFonts w:ascii="仿宋_GB2312" w:eastAsia="仿宋_GB2312" w:hAnsi="仿宋"/>
          <w:sz w:val="32"/>
          <w:szCs w:val="32"/>
        </w:rPr>
      </w:pPr>
      <w:r w:rsidRPr="00A25877">
        <w:rPr>
          <w:rFonts w:ascii="仿宋_GB2312" w:eastAsia="仿宋_GB2312" w:hAnsi="仿宋_GB2312" w:cs="仿宋_GB2312" w:hint="eastAsia"/>
          <w:sz w:val="32"/>
          <w:szCs w:val="32"/>
        </w:rPr>
        <w:t>该犯能够认真参加三课学习，按时完成作业，</w:t>
      </w:r>
      <w:r w:rsidRPr="00A25877">
        <w:rPr>
          <w:rFonts w:ascii="仿宋_GB2312" w:eastAsia="仿宋_GB2312" w:hAnsi="仿宋" w:hint="eastAsia"/>
          <w:sz w:val="32"/>
          <w:szCs w:val="32"/>
        </w:rPr>
        <w:t>2023年下半年思想课考试成绩为</w:t>
      </w:r>
      <w:r w:rsidRPr="00A25877">
        <w:rPr>
          <w:rFonts w:ascii="仿宋_GB2312" w:eastAsia="仿宋_GB2312" w:hAnsi="仿宋"/>
          <w:sz w:val="32"/>
          <w:szCs w:val="32"/>
        </w:rPr>
        <w:t>96</w:t>
      </w:r>
      <w:r w:rsidRPr="00A25877">
        <w:rPr>
          <w:rFonts w:ascii="仿宋_GB2312" w:eastAsia="仿宋_GB2312" w:hAnsi="仿宋" w:hint="eastAsia"/>
          <w:sz w:val="32"/>
          <w:szCs w:val="32"/>
        </w:rPr>
        <w:t>分，技术课为</w:t>
      </w:r>
      <w:r w:rsidRPr="00A25877">
        <w:rPr>
          <w:rFonts w:ascii="仿宋_GB2312" w:eastAsia="仿宋_GB2312" w:hAnsi="仿宋"/>
          <w:sz w:val="32"/>
          <w:szCs w:val="32"/>
        </w:rPr>
        <w:t>96.8分</w:t>
      </w:r>
      <w:r w:rsidRPr="00A25877">
        <w:rPr>
          <w:rFonts w:ascii="仿宋_GB2312" w:eastAsia="仿宋_GB2312" w:hAnsi="仿宋" w:hint="eastAsia"/>
          <w:sz w:val="32"/>
          <w:szCs w:val="32"/>
        </w:rPr>
        <w:t>，文化课为</w:t>
      </w:r>
      <w:r w:rsidRPr="00A25877">
        <w:rPr>
          <w:rFonts w:ascii="仿宋_GB2312" w:eastAsia="仿宋_GB2312" w:hAnsi="仿宋"/>
          <w:sz w:val="32"/>
          <w:szCs w:val="32"/>
        </w:rPr>
        <w:t>89.6</w:t>
      </w:r>
      <w:r w:rsidRPr="00A25877">
        <w:rPr>
          <w:rFonts w:ascii="仿宋_GB2312" w:eastAsia="仿宋_GB2312" w:hAnsi="仿宋" w:hint="eastAsia"/>
          <w:sz w:val="32"/>
          <w:szCs w:val="32"/>
        </w:rPr>
        <w:t>分；2024年上半年思想课考试成绩为</w:t>
      </w:r>
      <w:r w:rsidRPr="00A25877">
        <w:rPr>
          <w:rFonts w:ascii="仿宋_GB2312" w:eastAsia="仿宋_GB2312" w:hAnsi="仿宋"/>
          <w:sz w:val="32"/>
          <w:szCs w:val="32"/>
        </w:rPr>
        <w:t>86.4分</w:t>
      </w:r>
      <w:r w:rsidRPr="00A25877">
        <w:rPr>
          <w:rFonts w:ascii="仿宋_GB2312" w:eastAsia="仿宋_GB2312" w:hAnsi="仿宋" w:hint="eastAsia"/>
          <w:sz w:val="32"/>
          <w:szCs w:val="32"/>
        </w:rPr>
        <w:t>，技术课为</w:t>
      </w:r>
      <w:r w:rsidRPr="00A25877">
        <w:rPr>
          <w:rFonts w:ascii="仿宋_GB2312" w:eastAsia="仿宋_GB2312" w:hAnsi="仿宋"/>
          <w:sz w:val="32"/>
          <w:szCs w:val="32"/>
        </w:rPr>
        <w:t>93.6分</w:t>
      </w:r>
      <w:r w:rsidRPr="00A25877">
        <w:rPr>
          <w:rFonts w:ascii="仿宋_GB2312" w:eastAsia="仿宋_GB2312" w:hAnsi="仿宋" w:hint="eastAsia"/>
          <w:sz w:val="32"/>
          <w:szCs w:val="32"/>
        </w:rPr>
        <w:t>，文化课为</w:t>
      </w:r>
      <w:r w:rsidRPr="00A25877">
        <w:rPr>
          <w:rFonts w:ascii="仿宋_GB2312" w:eastAsia="仿宋_GB2312" w:hAnsi="仿宋"/>
          <w:sz w:val="32"/>
          <w:szCs w:val="32"/>
        </w:rPr>
        <w:t>84.8分</w:t>
      </w:r>
      <w:r w:rsidRPr="00A25877">
        <w:rPr>
          <w:rFonts w:ascii="仿宋_GB2312" w:eastAsia="仿宋_GB2312" w:hAnsi="仿宋" w:hint="eastAsia"/>
          <w:sz w:val="32"/>
          <w:szCs w:val="32"/>
        </w:rPr>
        <w:t>；2024年下半年思想课考试成绩为</w:t>
      </w:r>
      <w:r w:rsidRPr="00A25877">
        <w:rPr>
          <w:rFonts w:ascii="仿宋_GB2312" w:eastAsia="仿宋_GB2312" w:hAnsi="仿宋"/>
          <w:sz w:val="32"/>
          <w:szCs w:val="32"/>
        </w:rPr>
        <w:t>95</w:t>
      </w:r>
      <w:r w:rsidRPr="00A25877">
        <w:rPr>
          <w:rFonts w:ascii="仿宋_GB2312" w:eastAsia="仿宋_GB2312" w:hAnsi="仿宋" w:hint="eastAsia"/>
          <w:sz w:val="32"/>
          <w:szCs w:val="32"/>
        </w:rPr>
        <w:t>分，技术课、文化课为非入学。</w:t>
      </w:r>
    </w:p>
    <w:p w:rsidR="005B3B26" w:rsidRPr="00A25877" w:rsidRDefault="005B3B26" w:rsidP="005B3B26">
      <w:pPr>
        <w:spacing w:line="560" w:lineRule="exact"/>
        <w:ind w:firstLineChars="200" w:firstLine="640"/>
        <w:rPr>
          <w:rFonts w:ascii="仿宋_GB2312" w:eastAsia="仿宋_GB2312" w:hAnsi="仿宋"/>
          <w:sz w:val="32"/>
          <w:szCs w:val="32"/>
        </w:rPr>
      </w:pPr>
      <w:r w:rsidRPr="00A25877">
        <w:rPr>
          <w:rFonts w:ascii="仿宋_GB2312" w:eastAsia="仿宋_GB2312" w:hAnsi="仿宋" w:hint="eastAsia"/>
          <w:sz w:val="32"/>
          <w:szCs w:val="32"/>
        </w:rPr>
        <w:t>劳动改造方面。该犯担任罪犯炊事员，能够遵守劳动现场各项管理制度和操作规程，注重食品卫生安全，在汤锅组</w:t>
      </w:r>
      <w:r w:rsidRPr="00A25877">
        <w:rPr>
          <w:rFonts w:ascii="仿宋_GB2312" w:eastAsia="仿宋_GB2312" w:hAnsi="仿宋" w:hint="eastAsia"/>
          <w:sz w:val="32"/>
          <w:szCs w:val="32"/>
        </w:rPr>
        <w:lastRenderedPageBreak/>
        <w:t xml:space="preserve">劳动岗位上，认真做好粥品、面条、烩菜各式主餐供应，努力完成岗位职责任务，表现较好。   </w:t>
      </w:r>
    </w:p>
    <w:p w:rsidR="005B3B26" w:rsidRPr="00A25877" w:rsidRDefault="005B3B26" w:rsidP="005B3B26">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该犯系暴力犯，具有自首情节，财产性判项已全部履行，本次减刑呈报幅度从严从宽情形已分别考虑。</w:t>
      </w:r>
    </w:p>
    <w:p w:rsidR="005B3B26" w:rsidRPr="00A25877" w:rsidRDefault="005B3B26" w:rsidP="005B3B26">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25877">
        <w:rPr>
          <w:rFonts w:ascii="仿宋_GB2312" w:eastAsia="仿宋_GB2312" w:hAnsi="仿宋_GB2312" w:cs="仿宋_GB2312" w:hint="eastAsia"/>
          <w:noProof/>
          <w:sz w:val="32"/>
          <w:szCs w:val="32"/>
        </w:rPr>
        <w:t>李兵兵</w:t>
      </w:r>
      <w:r w:rsidRPr="00A25877">
        <w:rPr>
          <w:rFonts w:ascii="仿宋_GB2312" w:eastAsia="仿宋_GB2312" w:hAnsi="仿宋_GB2312" w:cs="仿宋_GB2312" w:hint="eastAsia"/>
          <w:sz w:val="32"/>
          <w:szCs w:val="32"/>
        </w:rPr>
        <w:t>予以减去有期徒刑</w:t>
      </w:r>
      <w:r w:rsidRPr="00A25877">
        <w:rPr>
          <w:rFonts w:ascii="仿宋_GB2312" w:eastAsia="仿宋_GB2312" w:hAnsi="仿宋_GB2312" w:cs="仿宋_GB2312" w:hint="eastAsia"/>
          <w:noProof/>
          <w:sz w:val="32"/>
          <w:szCs w:val="32"/>
        </w:rPr>
        <w:t>七个月，剥夺政治权利一年不变</w:t>
      </w:r>
      <w:r w:rsidRPr="00A25877">
        <w:rPr>
          <w:rFonts w:ascii="仿宋_GB2312" w:eastAsia="仿宋_GB2312" w:hAnsi="仿宋_GB2312" w:cs="仿宋_GB2312" w:hint="eastAsia"/>
          <w:sz w:val="32"/>
          <w:szCs w:val="32"/>
        </w:rPr>
        <w:t>。特提请裁定。</w:t>
      </w:r>
    </w:p>
    <w:p w:rsidR="005B3B26" w:rsidRPr="00A25877" w:rsidRDefault="005B3B26" w:rsidP="005B3B26">
      <w:pPr>
        <w:spacing w:line="600" w:lineRule="exact"/>
        <w:rPr>
          <w:rFonts w:ascii="仿宋_GB2312" w:eastAsia="仿宋_GB2312" w:hAnsi="仿宋_GB2312" w:cs="仿宋_GB2312"/>
          <w:sz w:val="32"/>
          <w:szCs w:val="32"/>
        </w:rPr>
      </w:pPr>
    </w:p>
    <w:p w:rsidR="005B3B26" w:rsidRPr="00A25877" w:rsidRDefault="005B3B26" w:rsidP="005B3B26">
      <w:pPr>
        <w:spacing w:line="600" w:lineRule="exact"/>
        <w:rPr>
          <w:rFonts w:ascii="仿宋_GB2312" w:eastAsia="仿宋_GB2312" w:hAnsi="仿宋_GB2312" w:cs="仿宋_GB2312"/>
          <w:sz w:val="32"/>
          <w:szCs w:val="32"/>
        </w:rPr>
      </w:pPr>
    </w:p>
    <w:p w:rsidR="005B3B26" w:rsidRPr="00A25877" w:rsidRDefault="005B3B26" w:rsidP="005B3B26">
      <w:pPr>
        <w:spacing w:line="60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此致</w:t>
      </w:r>
    </w:p>
    <w:p w:rsidR="005B3B26" w:rsidRPr="00A25877" w:rsidRDefault="005B3B26" w:rsidP="005B3B26">
      <w:pPr>
        <w:spacing w:line="600" w:lineRule="exac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三门峡市中级人民法院</w:t>
      </w:r>
    </w:p>
    <w:p w:rsidR="005B3B26" w:rsidRPr="00A25877" w:rsidRDefault="005B3B26" w:rsidP="005B3B26">
      <w:pPr>
        <w:spacing w:line="600" w:lineRule="exact"/>
        <w:rPr>
          <w:rFonts w:ascii="仿宋_GB2312" w:eastAsia="仿宋_GB2312" w:hAnsi="仿宋_GB2312" w:cs="仿宋_GB2312"/>
          <w:sz w:val="32"/>
          <w:szCs w:val="32"/>
        </w:rPr>
      </w:pPr>
    </w:p>
    <w:p w:rsidR="005B3B26" w:rsidRPr="00A25877" w:rsidRDefault="005B3B26" w:rsidP="005B3B26">
      <w:pPr>
        <w:spacing w:line="600" w:lineRule="exact"/>
        <w:rPr>
          <w:rFonts w:ascii="仿宋_GB2312" w:eastAsia="仿宋_GB2312" w:hAnsi="仿宋_GB2312" w:cs="仿宋_GB2312"/>
          <w:sz w:val="32"/>
          <w:szCs w:val="32"/>
        </w:rPr>
      </w:pPr>
    </w:p>
    <w:p w:rsidR="005B3B26" w:rsidRPr="00A25877" w:rsidRDefault="005B3B26" w:rsidP="005B3B26">
      <w:pPr>
        <w:spacing w:line="600" w:lineRule="exact"/>
        <w:ind w:right="84"/>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 xml:space="preserve">2025年4月27日 </w:t>
      </w:r>
    </w:p>
    <w:p w:rsidR="005B3B26" w:rsidRPr="00A25877" w:rsidRDefault="005B3B26" w:rsidP="005B3B26">
      <w:pPr>
        <w:spacing w:line="600" w:lineRule="exact"/>
        <w:ind w:right="1120"/>
        <w:rPr>
          <w:rFonts w:ascii="仿宋_GB2312" w:eastAsia="仿宋_GB2312" w:hAnsi="仿宋_GB2312" w:cs="仿宋_GB2312"/>
          <w:sz w:val="32"/>
          <w:szCs w:val="32"/>
        </w:rPr>
      </w:pPr>
    </w:p>
    <w:p w:rsidR="005B3B26" w:rsidRPr="00A25877" w:rsidRDefault="005B3B26" w:rsidP="005B3B26">
      <w:pPr>
        <w:spacing w:line="600" w:lineRule="exact"/>
        <w:ind w:right="1120"/>
        <w:rPr>
          <w:rFonts w:ascii="仿宋_GB2312" w:eastAsia="仿宋_GB2312" w:hAnsi="仿宋_GB2312" w:cs="仿宋_GB2312"/>
          <w:sz w:val="32"/>
          <w:szCs w:val="32"/>
        </w:rPr>
      </w:pPr>
    </w:p>
    <w:p w:rsidR="005B3B26" w:rsidRPr="00A25877" w:rsidRDefault="005B3B26" w:rsidP="005B3B26">
      <w:pPr>
        <w:spacing w:line="600" w:lineRule="exact"/>
        <w:ind w:right="1120"/>
        <w:rPr>
          <w:rFonts w:ascii="仿宋_GB2312" w:eastAsia="仿宋_GB2312" w:hAnsi="仿宋_GB2312" w:cs="仿宋_GB2312"/>
          <w:sz w:val="32"/>
          <w:szCs w:val="32"/>
        </w:rPr>
      </w:pPr>
    </w:p>
    <w:p w:rsidR="005B3B26" w:rsidRPr="00A25877" w:rsidRDefault="005B3B26" w:rsidP="005B3B26">
      <w:pPr>
        <w:spacing w:line="600" w:lineRule="exact"/>
        <w:ind w:right="1120"/>
        <w:rPr>
          <w:rFonts w:ascii="仿宋_GB2312" w:eastAsia="仿宋_GB2312" w:hAnsi="仿宋_GB2312" w:cs="仿宋_GB2312"/>
          <w:sz w:val="32"/>
          <w:szCs w:val="32"/>
        </w:rPr>
      </w:pPr>
    </w:p>
    <w:p w:rsidR="00530915" w:rsidRPr="005B3B26" w:rsidRDefault="005B3B26" w:rsidP="005B3B26">
      <w:pPr>
        <w:spacing w:line="600" w:lineRule="exact"/>
        <w:ind w:right="1120"/>
      </w:pPr>
      <w:r w:rsidRPr="00A25877">
        <w:rPr>
          <w:rFonts w:ascii="仿宋_GB2312" w:eastAsia="仿宋_GB2312" w:hAnsi="仿宋_GB2312" w:cs="仿宋_GB2312" w:hint="eastAsia"/>
          <w:sz w:val="32"/>
          <w:szCs w:val="32"/>
        </w:rPr>
        <w:t>抄送：三门峡市人民检察院</w:t>
      </w:r>
    </w:p>
    <w:sectPr w:rsidR="00530915" w:rsidRPr="005B3B26"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6541" w:rsidRDefault="00D66541" w:rsidP="007A7C24">
      <w:r>
        <w:separator/>
      </w:r>
    </w:p>
  </w:endnote>
  <w:endnote w:type="continuationSeparator" w:id="1">
    <w:p w:rsidR="00D66541" w:rsidRDefault="00D66541"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6541" w:rsidRDefault="00D66541" w:rsidP="007A7C24">
      <w:r>
        <w:separator/>
      </w:r>
    </w:p>
  </w:footnote>
  <w:footnote w:type="continuationSeparator" w:id="1">
    <w:p w:rsidR="00D66541" w:rsidRDefault="00D66541"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D66541">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744C8"/>
    <w:rsid w:val="00077503"/>
    <w:rsid w:val="0011394C"/>
    <w:rsid w:val="00115687"/>
    <w:rsid w:val="001554D9"/>
    <w:rsid w:val="001C74FF"/>
    <w:rsid w:val="00233269"/>
    <w:rsid w:val="00264B8F"/>
    <w:rsid w:val="0027001B"/>
    <w:rsid w:val="002A2E9A"/>
    <w:rsid w:val="002C4475"/>
    <w:rsid w:val="00312DD3"/>
    <w:rsid w:val="00343809"/>
    <w:rsid w:val="00355053"/>
    <w:rsid w:val="00384418"/>
    <w:rsid w:val="003A3379"/>
    <w:rsid w:val="003D478B"/>
    <w:rsid w:val="00404DBD"/>
    <w:rsid w:val="004219C4"/>
    <w:rsid w:val="004A2BA7"/>
    <w:rsid w:val="00530915"/>
    <w:rsid w:val="00531FB4"/>
    <w:rsid w:val="005321E5"/>
    <w:rsid w:val="005A30CA"/>
    <w:rsid w:val="005B3B26"/>
    <w:rsid w:val="005B4B78"/>
    <w:rsid w:val="005D4E25"/>
    <w:rsid w:val="00606E60"/>
    <w:rsid w:val="00656D01"/>
    <w:rsid w:val="006A3996"/>
    <w:rsid w:val="006C56A6"/>
    <w:rsid w:val="006E5CEC"/>
    <w:rsid w:val="007432FE"/>
    <w:rsid w:val="0075157E"/>
    <w:rsid w:val="0078761B"/>
    <w:rsid w:val="007A7C24"/>
    <w:rsid w:val="007D5D94"/>
    <w:rsid w:val="007F0F78"/>
    <w:rsid w:val="007F15B6"/>
    <w:rsid w:val="007F7FA1"/>
    <w:rsid w:val="008032F2"/>
    <w:rsid w:val="00877916"/>
    <w:rsid w:val="008838BD"/>
    <w:rsid w:val="00933851"/>
    <w:rsid w:val="00966349"/>
    <w:rsid w:val="009C05E8"/>
    <w:rsid w:val="009F021F"/>
    <w:rsid w:val="00A12719"/>
    <w:rsid w:val="00A23086"/>
    <w:rsid w:val="00A25877"/>
    <w:rsid w:val="00A34DD4"/>
    <w:rsid w:val="00A353D0"/>
    <w:rsid w:val="00A443DB"/>
    <w:rsid w:val="00A4507F"/>
    <w:rsid w:val="00A50A09"/>
    <w:rsid w:val="00A80DD3"/>
    <w:rsid w:val="00AB4E92"/>
    <w:rsid w:val="00AD3692"/>
    <w:rsid w:val="00B03B61"/>
    <w:rsid w:val="00B42511"/>
    <w:rsid w:val="00B452A5"/>
    <w:rsid w:val="00B86510"/>
    <w:rsid w:val="00C1290A"/>
    <w:rsid w:val="00CA453C"/>
    <w:rsid w:val="00CB6047"/>
    <w:rsid w:val="00D15BF5"/>
    <w:rsid w:val="00D43AC6"/>
    <w:rsid w:val="00D44841"/>
    <w:rsid w:val="00D46AF9"/>
    <w:rsid w:val="00D66541"/>
    <w:rsid w:val="00D80199"/>
    <w:rsid w:val="00D85DC6"/>
    <w:rsid w:val="00D91EFB"/>
    <w:rsid w:val="00DD0C37"/>
    <w:rsid w:val="00DE07B4"/>
    <w:rsid w:val="00E55E93"/>
    <w:rsid w:val="00E65A22"/>
    <w:rsid w:val="00E70771"/>
    <w:rsid w:val="00E71086"/>
    <w:rsid w:val="00F16E87"/>
    <w:rsid w:val="00F25DF9"/>
    <w:rsid w:val="00F61A03"/>
    <w:rsid w:val="00F65AC3"/>
    <w:rsid w:val="00F72018"/>
    <w:rsid w:val="00F804E1"/>
    <w:rsid w:val="00F93266"/>
    <w:rsid w:val="00F935BA"/>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5B6"/>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129</Words>
  <Characters>740</Characters>
  <Application>Microsoft Office Word</Application>
  <DocSecurity>0</DocSecurity>
  <Lines>6</Lines>
  <Paragraphs>1</Paragraphs>
  <ScaleCrop>false</ScaleCrop>
  <Company>微软中国</Company>
  <LinksUpToDate>false</LinksUpToDate>
  <CharactersWithSpaces>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2025-04-24T06:46:00Z</dcterms:created>
  <dcterms:modified xsi:type="dcterms:W3CDTF">2025-04-24T06:46:00Z</dcterms:modified>
</cp:coreProperties>
</file>