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AE7" w:rsidRPr="00A25877" w:rsidRDefault="000C5AE7" w:rsidP="000C5AE7">
      <w:pPr>
        <w:spacing w:line="640" w:lineRule="exact"/>
        <w:jc w:val="center"/>
        <w:rPr>
          <w:rFonts w:ascii="方正小标宋简体" w:eastAsia="方正小标宋简体" w:hAnsi="方正小标宋简体" w:cs="方正小标宋简体"/>
          <w:bCs/>
          <w:sz w:val="44"/>
          <w:szCs w:val="20"/>
        </w:rPr>
      </w:pPr>
      <w:r w:rsidRPr="00A25877">
        <w:rPr>
          <w:rFonts w:ascii="方正小标宋简体" w:eastAsia="方正小标宋简体" w:hAnsi="方正小标宋简体" w:cs="方正小标宋简体" w:hint="eastAsia"/>
          <w:bCs/>
          <w:sz w:val="44"/>
          <w:szCs w:val="20"/>
        </w:rPr>
        <w:t>提请减刑建议书</w:t>
      </w:r>
    </w:p>
    <w:p w:rsidR="000C5AE7" w:rsidRPr="00A25877" w:rsidRDefault="000C5AE7" w:rsidP="000C5AE7">
      <w:pPr>
        <w:spacing w:line="560" w:lineRule="exact"/>
        <w:ind w:firstLineChars="200" w:firstLine="420"/>
        <w:rPr>
          <w:rFonts w:ascii="Times New Roman" w:eastAsia="微软雅黑" w:hAnsi="Times New Roman" w:cs="Times New Roman"/>
          <w:b/>
          <w:szCs w:val="20"/>
        </w:rPr>
      </w:pPr>
    </w:p>
    <w:p w:rsidR="000C5AE7" w:rsidRPr="00A25877" w:rsidRDefault="000C5AE7" w:rsidP="000C5AE7">
      <w:pPr>
        <w:spacing w:line="560" w:lineRule="exact"/>
        <w:ind w:firstLineChars="200" w:firstLine="640"/>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（2025）豫峡狱减字第48号</w:t>
      </w:r>
    </w:p>
    <w:p w:rsidR="000C5AE7" w:rsidRPr="00A25877" w:rsidRDefault="000C5AE7" w:rsidP="000C5AE7">
      <w:pPr>
        <w:spacing w:line="560" w:lineRule="exact"/>
        <w:ind w:firstLineChars="200" w:firstLine="640"/>
        <w:rPr>
          <w:rFonts w:ascii="仿宋_GB2312" w:eastAsia="仿宋_GB2312" w:hAnsi="仿宋_GB2312" w:cs="仿宋_GB2312"/>
          <w:sz w:val="32"/>
          <w:szCs w:val="32"/>
        </w:rPr>
      </w:pPr>
    </w:p>
    <w:p w:rsidR="000C5AE7" w:rsidRPr="00A25877" w:rsidRDefault="000C5AE7" w:rsidP="000C5AE7">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罪犯</w:t>
      </w:r>
      <w:r w:rsidRPr="00A25877">
        <w:rPr>
          <w:rFonts w:ascii="仿宋_GB2312" w:eastAsia="仿宋_GB2312" w:hAnsi="仿宋_GB2312" w:cs="仿宋_GB2312" w:hint="eastAsia"/>
          <w:noProof/>
          <w:sz w:val="32"/>
          <w:szCs w:val="32"/>
        </w:rPr>
        <w:t>马永哲</w:t>
      </w:r>
      <w:r w:rsidRPr="00A25877">
        <w:rPr>
          <w:rFonts w:ascii="仿宋_GB2312" w:eastAsia="仿宋_GB2312" w:hAnsi="仿宋_GB2312" w:cs="仿宋_GB2312" w:hint="eastAsia"/>
          <w:sz w:val="32"/>
          <w:szCs w:val="32"/>
        </w:rPr>
        <w:t>，男，</w:t>
      </w:r>
      <w:r w:rsidRPr="00A25877">
        <w:rPr>
          <w:rFonts w:ascii="仿宋_GB2312" w:eastAsia="仿宋_GB2312" w:hAnsi="仿宋_GB2312" w:cs="仿宋_GB2312" w:hint="eastAsia"/>
          <w:noProof/>
          <w:sz w:val="32"/>
          <w:szCs w:val="32"/>
        </w:rPr>
        <w:t>1982年9月5日</w:t>
      </w:r>
      <w:r w:rsidRPr="00A25877">
        <w:rPr>
          <w:rFonts w:ascii="仿宋_GB2312" w:eastAsia="仿宋_GB2312" w:hAnsi="仿宋_GB2312" w:cs="仿宋_GB2312" w:hint="eastAsia"/>
          <w:sz w:val="32"/>
          <w:szCs w:val="32"/>
        </w:rPr>
        <w:t>出生，</w:t>
      </w:r>
      <w:r w:rsidRPr="00A25877">
        <w:rPr>
          <w:rFonts w:ascii="仿宋_GB2312" w:eastAsia="仿宋_GB2312" w:hAnsi="仿宋_GB2312" w:cs="仿宋_GB2312" w:hint="eastAsia"/>
          <w:noProof/>
          <w:sz w:val="32"/>
          <w:szCs w:val="32"/>
        </w:rPr>
        <w:t>汉族</w:t>
      </w:r>
      <w:r w:rsidRPr="00A25877">
        <w:rPr>
          <w:rFonts w:ascii="仿宋_GB2312" w:eastAsia="仿宋_GB2312" w:hAnsi="仿宋_GB2312" w:cs="仿宋_GB2312" w:hint="eastAsia"/>
          <w:sz w:val="32"/>
          <w:szCs w:val="32"/>
        </w:rPr>
        <w:t>，原户籍所在地河南省</w:t>
      </w:r>
      <w:r w:rsidRPr="00A25877">
        <w:rPr>
          <w:rFonts w:ascii="仿宋_GB2312" w:eastAsia="仿宋_GB2312" w:hAnsi="仿宋_GB2312" w:cs="仿宋_GB2312" w:hint="eastAsia"/>
          <w:noProof/>
          <w:sz w:val="32"/>
          <w:szCs w:val="32"/>
        </w:rPr>
        <w:t>灵宝市</w:t>
      </w:r>
      <w:r w:rsidRPr="00A25877">
        <w:rPr>
          <w:rFonts w:ascii="仿宋_GB2312" w:eastAsia="仿宋_GB2312" w:hAnsi="仿宋_GB2312" w:cs="仿宋_GB2312" w:hint="eastAsia"/>
          <w:sz w:val="32"/>
          <w:szCs w:val="32"/>
        </w:rPr>
        <w:t>，因犯</w:t>
      </w:r>
      <w:r w:rsidRPr="00A25877">
        <w:rPr>
          <w:rFonts w:ascii="仿宋_GB2312" w:eastAsia="仿宋_GB2312" w:hAnsi="仿宋_GB2312" w:cs="仿宋_GB2312" w:hint="eastAsia"/>
          <w:noProof/>
          <w:sz w:val="32"/>
          <w:szCs w:val="32"/>
        </w:rPr>
        <w:t>合同诈骗罪</w:t>
      </w:r>
      <w:r w:rsidRPr="00A25877">
        <w:rPr>
          <w:rFonts w:ascii="仿宋_GB2312" w:eastAsia="仿宋_GB2312" w:hAnsi="仿宋_GB2312" w:cs="仿宋_GB2312" w:hint="eastAsia"/>
          <w:sz w:val="32"/>
          <w:szCs w:val="32"/>
        </w:rPr>
        <w:t>于</w:t>
      </w:r>
      <w:r w:rsidRPr="00A25877">
        <w:rPr>
          <w:rFonts w:ascii="仿宋_GB2312" w:eastAsia="仿宋_GB2312" w:hAnsi="仿宋_GB2312" w:cs="仿宋_GB2312" w:hint="eastAsia"/>
          <w:noProof/>
          <w:sz w:val="32"/>
          <w:szCs w:val="32"/>
        </w:rPr>
        <w:t>2021年12月29日</w:t>
      </w:r>
      <w:r w:rsidRPr="00A25877">
        <w:rPr>
          <w:rFonts w:ascii="仿宋_GB2312" w:eastAsia="仿宋_GB2312" w:hAnsi="仿宋_GB2312" w:cs="仿宋_GB2312" w:hint="eastAsia"/>
          <w:sz w:val="32"/>
          <w:szCs w:val="32"/>
        </w:rPr>
        <w:t>经河南省</w:t>
      </w:r>
      <w:r w:rsidRPr="00A25877">
        <w:rPr>
          <w:rFonts w:ascii="仿宋_GB2312" w:eastAsia="仿宋_GB2312" w:hAnsi="仿宋_GB2312" w:cs="仿宋_GB2312" w:hint="eastAsia"/>
          <w:noProof/>
          <w:sz w:val="32"/>
          <w:szCs w:val="32"/>
        </w:rPr>
        <w:t>灵宝市人民法院</w:t>
      </w:r>
      <w:r w:rsidRPr="00A25877">
        <w:rPr>
          <w:rFonts w:ascii="仿宋_GB2312" w:eastAsia="仿宋_GB2312" w:hAnsi="仿宋_GB2312" w:cs="仿宋_GB2312" w:hint="eastAsia"/>
          <w:sz w:val="32"/>
          <w:szCs w:val="32"/>
        </w:rPr>
        <w:t>以</w:t>
      </w:r>
      <w:r w:rsidRPr="00A25877">
        <w:rPr>
          <w:rFonts w:ascii="仿宋_GB2312" w:eastAsia="仿宋_GB2312" w:hAnsi="仿宋_GB2312" w:cs="仿宋_GB2312" w:hint="eastAsia"/>
          <w:noProof/>
          <w:sz w:val="32"/>
          <w:szCs w:val="32"/>
        </w:rPr>
        <w:t>（2021）豫1282刑初389号</w:t>
      </w:r>
      <w:r w:rsidRPr="00A25877">
        <w:rPr>
          <w:rFonts w:ascii="仿宋_GB2312" w:eastAsia="仿宋_GB2312" w:hAnsi="仿宋_GB2312" w:cs="仿宋_GB2312" w:hint="eastAsia"/>
          <w:sz w:val="32"/>
          <w:szCs w:val="32"/>
        </w:rPr>
        <w:t>刑事判决书判处有期徒刑</w:t>
      </w:r>
      <w:r w:rsidRPr="00A25877">
        <w:rPr>
          <w:rFonts w:ascii="仿宋_GB2312" w:eastAsia="仿宋_GB2312" w:hAnsi="仿宋_GB2312" w:cs="仿宋_GB2312" w:hint="eastAsia"/>
          <w:noProof/>
          <w:sz w:val="32"/>
          <w:szCs w:val="32"/>
        </w:rPr>
        <w:t>十一年</w:t>
      </w:r>
      <w:r w:rsidRPr="00A25877">
        <w:rPr>
          <w:rFonts w:ascii="仿宋_GB2312" w:eastAsia="仿宋_GB2312" w:hAnsi="仿宋_GB2312" w:cs="仿宋_GB2312" w:hint="eastAsia"/>
          <w:sz w:val="32"/>
          <w:szCs w:val="32"/>
        </w:rPr>
        <w:t>，并处罚金40万元（未履行），违法所得403.4万元，追退被害人（未履行）。原判刑期</w:t>
      </w:r>
      <w:r w:rsidRPr="00A25877">
        <w:rPr>
          <w:rFonts w:ascii="仿宋_GB2312" w:eastAsia="仿宋_GB2312" w:hAnsi="仿宋_GB2312" w:cs="仿宋_GB2312" w:hint="eastAsia"/>
          <w:noProof/>
          <w:sz w:val="32"/>
          <w:szCs w:val="32"/>
        </w:rPr>
        <w:t>自2021年6月18日至2032年6月17日</w:t>
      </w:r>
      <w:r w:rsidRPr="00A25877">
        <w:rPr>
          <w:rFonts w:ascii="仿宋_GB2312" w:eastAsia="仿宋_GB2312" w:hAnsi="仿宋_GB2312" w:cs="仿宋_GB2312" w:hint="eastAsia"/>
          <w:sz w:val="32"/>
          <w:szCs w:val="32"/>
        </w:rPr>
        <w:t>，于</w:t>
      </w:r>
      <w:r w:rsidRPr="00A25877">
        <w:rPr>
          <w:rFonts w:ascii="仿宋_GB2312" w:eastAsia="仿宋_GB2312" w:hAnsi="仿宋_GB2312" w:cs="仿宋_GB2312" w:hint="eastAsia"/>
          <w:noProof/>
          <w:sz w:val="32"/>
          <w:szCs w:val="32"/>
        </w:rPr>
        <w:t>2022年3月9日</w:t>
      </w:r>
      <w:r w:rsidRPr="00A25877">
        <w:rPr>
          <w:rFonts w:ascii="仿宋_GB2312" w:eastAsia="仿宋_GB2312" w:hAnsi="仿宋_GB2312" w:cs="仿宋_GB2312" w:hint="eastAsia"/>
          <w:sz w:val="32"/>
          <w:szCs w:val="32"/>
        </w:rPr>
        <w:t>送我狱服刑改造。</w:t>
      </w:r>
    </w:p>
    <w:p w:rsidR="000C5AE7" w:rsidRPr="00A25877" w:rsidRDefault="000C5AE7" w:rsidP="000C5AE7">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该犯近期确有悔改表现，具体事实如下：</w:t>
      </w:r>
    </w:p>
    <w:p w:rsidR="000C5AE7" w:rsidRPr="00A25877" w:rsidRDefault="000C5AE7" w:rsidP="000C5AE7">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25877">
        <w:rPr>
          <w:rFonts w:ascii="仿宋_GB2312" w:eastAsia="仿宋_GB2312" w:hAnsi="仿宋_GB2312" w:cs="仿宋_GB2312" w:hint="eastAsia"/>
          <w:noProof/>
          <w:sz w:val="32"/>
          <w:szCs w:val="32"/>
        </w:rPr>
        <w:t>5</w:t>
      </w:r>
      <w:r w:rsidRPr="00A25877">
        <w:rPr>
          <w:rFonts w:ascii="仿宋_GB2312" w:eastAsia="仿宋_GB2312" w:hAnsi="仿宋_GB2312" w:cs="仿宋_GB2312"/>
          <w:sz w:val="32"/>
          <w:szCs w:val="32"/>
        </w:rPr>
        <w:t>次</w:t>
      </w:r>
      <w:r w:rsidRPr="00A25877">
        <w:rPr>
          <w:rFonts w:ascii="仿宋_GB2312" w:eastAsia="仿宋_GB2312" w:hAnsi="仿宋_GB2312" w:cs="仿宋_GB2312" w:hint="eastAsia"/>
          <w:sz w:val="32"/>
          <w:szCs w:val="32"/>
        </w:rPr>
        <w:t>。</w:t>
      </w:r>
    </w:p>
    <w:p w:rsidR="000C5AE7" w:rsidRPr="00A25877" w:rsidRDefault="000C5AE7" w:rsidP="000C5AE7">
      <w:pPr>
        <w:spacing w:line="560" w:lineRule="exact"/>
        <w:ind w:firstLineChars="200" w:firstLine="640"/>
        <w:rPr>
          <w:rFonts w:ascii="仿宋_GB2312" w:eastAsia="仿宋_GB2312" w:hAnsi="仿宋"/>
          <w:sz w:val="32"/>
          <w:szCs w:val="32"/>
        </w:rPr>
      </w:pPr>
      <w:r w:rsidRPr="00A25877">
        <w:rPr>
          <w:rFonts w:ascii="仿宋_GB2312" w:eastAsia="仿宋_GB2312" w:hAnsi="仿宋_GB2312" w:cs="仿宋_GB2312" w:hint="eastAsia"/>
          <w:sz w:val="32"/>
          <w:szCs w:val="32"/>
        </w:rPr>
        <w:t>该犯能够认真参加三课学习，按时完成作业，</w:t>
      </w:r>
      <w:r w:rsidRPr="00A25877">
        <w:rPr>
          <w:rFonts w:ascii="仿宋_GB2312" w:eastAsia="仿宋_GB2312" w:hAnsi="仿宋" w:hint="eastAsia"/>
          <w:sz w:val="32"/>
          <w:szCs w:val="32"/>
        </w:rPr>
        <w:t>2023年下半年思想课考试成绩为</w:t>
      </w:r>
      <w:r w:rsidRPr="00A25877">
        <w:rPr>
          <w:rFonts w:ascii="仿宋_GB2312" w:eastAsia="仿宋_GB2312" w:hAnsi="仿宋"/>
          <w:sz w:val="32"/>
          <w:szCs w:val="32"/>
        </w:rPr>
        <w:t>93.6</w:t>
      </w:r>
      <w:r w:rsidRPr="00A25877">
        <w:rPr>
          <w:rFonts w:ascii="仿宋_GB2312" w:eastAsia="仿宋_GB2312" w:hAnsi="仿宋" w:hint="eastAsia"/>
          <w:sz w:val="32"/>
          <w:szCs w:val="32"/>
        </w:rPr>
        <w:t>分，技术课为</w:t>
      </w:r>
      <w:r w:rsidRPr="00A25877">
        <w:rPr>
          <w:rFonts w:ascii="仿宋_GB2312" w:eastAsia="仿宋_GB2312" w:hAnsi="仿宋"/>
          <w:sz w:val="32"/>
          <w:szCs w:val="32"/>
        </w:rPr>
        <w:t>97.6分</w:t>
      </w:r>
      <w:r w:rsidRPr="00A25877">
        <w:rPr>
          <w:rFonts w:ascii="仿宋_GB2312" w:eastAsia="仿宋_GB2312" w:hAnsi="仿宋" w:hint="eastAsia"/>
          <w:sz w:val="32"/>
          <w:szCs w:val="32"/>
        </w:rPr>
        <w:t>，文化课为非入学；2024年上半年思想课考试成绩为</w:t>
      </w:r>
      <w:r w:rsidRPr="00A25877">
        <w:rPr>
          <w:rFonts w:ascii="仿宋_GB2312" w:eastAsia="仿宋_GB2312" w:hAnsi="仿宋"/>
          <w:sz w:val="32"/>
          <w:szCs w:val="32"/>
        </w:rPr>
        <w:t>88.8分</w:t>
      </w:r>
      <w:r w:rsidRPr="00A25877">
        <w:rPr>
          <w:rFonts w:ascii="仿宋_GB2312" w:eastAsia="仿宋_GB2312" w:hAnsi="仿宋" w:hint="eastAsia"/>
          <w:sz w:val="32"/>
          <w:szCs w:val="32"/>
        </w:rPr>
        <w:t>，技术课为</w:t>
      </w:r>
      <w:r w:rsidRPr="00A25877">
        <w:rPr>
          <w:rFonts w:ascii="仿宋_GB2312" w:eastAsia="仿宋_GB2312" w:hAnsi="仿宋"/>
          <w:sz w:val="32"/>
          <w:szCs w:val="32"/>
        </w:rPr>
        <w:t>76.8分</w:t>
      </w:r>
      <w:r w:rsidRPr="00A25877">
        <w:rPr>
          <w:rFonts w:ascii="仿宋_GB2312" w:eastAsia="仿宋_GB2312" w:hAnsi="仿宋" w:hint="eastAsia"/>
          <w:sz w:val="32"/>
          <w:szCs w:val="32"/>
        </w:rPr>
        <w:t>，文化课为非入学；2024年下半年思想课考试成绩为</w:t>
      </w:r>
      <w:r w:rsidRPr="00A25877">
        <w:rPr>
          <w:rFonts w:ascii="仿宋_GB2312" w:eastAsia="仿宋_GB2312" w:hAnsi="仿宋"/>
          <w:sz w:val="32"/>
          <w:szCs w:val="32"/>
        </w:rPr>
        <w:t>76</w:t>
      </w:r>
      <w:r w:rsidRPr="00A25877">
        <w:rPr>
          <w:rFonts w:ascii="仿宋_GB2312" w:eastAsia="仿宋_GB2312" w:hAnsi="仿宋" w:hint="eastAsia"/>
          <w:sz w:val="32"/>
          <w:szCs w:val="32"/>
        </w:rPr>
        <w:t>分，技术课为</w:t>
      </w:r>
      <w:r w:rsidRPr="00A25877">
        <w:rPr>
          <w:rFonts w:ascii="仿宋_GB2312" w:eastAsia="仿宋_GB2312" w:hAnsi="仿宋"/>
          <w:sz w:val="32"/>
          <w:szCs w:val="32"/>
        </w:rPr>
        <w:t>74</w:t>
      </w:r>
      <w:r w:rsidRPr="00A25877">
        <w:rPr>
          <w:rFonts w:ascii="仿宋_GB2312" w:eastAsia="仿宋_GB2312" w:hAnsi="仿宋" w:hint="eastAsia"/>
          <w:sz w:val="32"/>
          <w:szCs w:val="32"/>
        </w:rPr>
        <w:t>分，文化课为非入学。</w:t>
      </w:r>
    </w:p>
    <w:p w:rsidR="000C5AE7" w:rsidRPr="00A25877" w:rsidRDefault="000C5AE7" w:rsidP="000C5AE7">
      <w:pPr>
        <w:spacing w:line="560" w:lineRule="exact"/>
        <w:ind w:firstLineChars="200" w:firstLine="640"/>
        <w:rPr>
          <w:rFonts w:ascii="仿宋_GB2312" w:eastAsia="仿宋_GB2312" w:hAnsi="仿宋"/>
          <w:sz w:val="32"/>
          <w:szCs w:val="32"/>
        </w:rPr>
      </w:pPr>
      <w:r w:rsidRPr="00A25877">
        <w:rPr>
          <w:rFonts w:ascii="仿宋_GB2312" w:eastAsia="仿宋_GB2312" w:hAnsi="仿宋" w:hint="eastAsia"/>
          <w:sz w:val="32"/>
          <w:szCs w:val="32"/>
        </w:rPr>
        <w:t>劳动改造方面。该犯担任罪犯炊事员，能够</w:t>
      </w:r>
      <w:r>
        <w:rPr>
          <w:rFonts w:ascii="仿宋_GB2312" w:eastAsia="仿宋_GB2312" w:hAnsi="仿宋" w:hint="eastAsia"/>
          <w:sz w:val="32"/>
          <w:szCs w:val="32"/>
        </w:rPr>
        <w:t>注重食品卫生，遵守劳动现场各项管理制度和操作规程</w:t>
      </w:r>
      <w:r w:rsidRPr="00A25877">
        <w:rPr>
          <w:rFonts w:ascii="仿宋_GB2312" w:eastAsia="仿宋_GB2312" w:hAnsi="仿宋" w:hint="eastAsia"/>
          <w:sz w:val="32"/>
          <w:szCs w:val="32"/>
        </w:rPr>
        <w:t>，在早餐组劳动岗位上，认真做好粥品、馒头、蒸蛋、小菜等各式早餐供应和餐车清洗工作，努力完成岗位职责任务，表现较好。</w:t>
      </w:r>
    </w:p>
    <w:p w:rsidR="000C5AE7" w:rsidRPr="00A25877" w:rsidRDefault="000C5AE7" w:rsidP="000C5AE7">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lastRenderedPageBreak/>
        <w:t>该犯财产性判项未履行，本次减刑呈报幅度已从严。</w:t>
      </w:r>
    </w:p>
    <w:p w:rsidR="000C5AE7" w:rsidRPr="00A25877" w:rsidRDefault="000C5AE7" w:rsidP="000C5AE7">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25877">
        <w:rPr>
          <w:rFonts w:ascii="仿宋_GB2312" w:eastAsia="仿宋_GB2312" w:hAnsi="仿宋_GB2312" w:cs="仿宋_GB2312" w:hint="eastAsia"/>
          <w:noProof/>
          <w:sz w:val="32"/>
          <w:szCs w:val="32"/>
        </w:rPr>
        <w:t>马永哲</w:t>
      </w:r>
      <w:r w:rsidRPr="00A25877">
        <w:rPr>
          <w:rFonts w:ascii="仿宋_GB2312" w:eastAsia="仿宋_GB2312" w:hAnsi="仿宋_GB2312" w:cs="仿宋_GB2312" w:hint="eastAsia"/>
          <w:sz w:val="32"/>
          <w:szCs w:val="32"/>
        </w:rPr>
        <w:t>予以减去有期徒刑</w:t>
      </w:r>
      <w:r w:rsidRPr="00A25877">
        <w:rPr>
          <w:rFonts w:ascii="仿宋_GB2312" w:eastAsia="仿宋_GB2312" w:hAnsi="仿宋_GB2312" w:cs="仿宋_GB2312" w:hint="eastAsia"/>
          <w:noProof/>
          <w:sz w:val="32"/>
          <w:szCs w:val="32"/>
        </w:rPr>
        <w:t>五个月</w:t>
      </w:r>
      <w:r w:rsidRPr="00A25877">
        <w:rPr>
          <w:rFonts w:ascii="仿宋_GB2312" w:eastAsia="仿宋_GB2312" w:hAnsi="仿宋_GB2312" w:cs="仿宋_GB2312" w:hint="eastAsia"/>
          <w:sz w:val="32"/>
          <w:szCs w:val="32"/>
        </w:rPr>
        <w:t>。特提请裁定。</w:t>
      </w:r>
    </w:p>
    <w:p w:rsidR="000C5AE7" w:rsidRPr="00A25877" w:rsidRDefault="000C5AE7" w:rsidP="000C5AE7">
      <w:pPr>
        <w:spacing w:line="600" w:lineRule="exact"/>
        <w:rPr>
          <w:rFonts w:ascii="仿宋_GB2312" w:eastAsia="仿宋_GB2312" w:hAnsi="仿宋_GB2312" w:cs="仿宋_GB2312"/>
          <w:sz w:val="32"/>
          <w:szCs w:val="32"/>
        </w:rPr>
      </w:pPr>
    </w:p>
    <w:p w:rsidR="000C5AE7" w:rsidRPr="00A25877" w:rsidRDefault="000C5AE7" w:rsidP="000C5AE7">
      <w:pPr>
        <w:spacing w:line="600" w:lineRule="exact"/>
        <w:rPr>
          <w:rFonts w:ascii="仿宋_GB2312" w:eastAsia="仿宋_GB2312" w:hAnsi="仿宋_GB2312" w:cs="仿宋_GB2312"/>
          <w:sz w:val="32"/>
          <w:szCs w:val="32"/>
        </w:rPr>
      </w:pPr>
    </w:p>
    <w:p w:rsidR="000C5AE7" w:rsidRPr="00A25877" w:rsidRDefault="000C5AE7" w:rsidP="000C5AE7">
      <w:pPr>
        <w:spacing w:line="60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此致</w:t>
      </w:r>
    </w:p>
    <w:p w:rsidR="000C5AE7" w:rsidRPr="00A25877" w:rsidRDefault="000C5AE7" w:rsidP="000C5AE7">
      <w:pPr>
        <w:spacing w:line="600" w:lineRule="exac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三门峡市中级人民法院</w:t>
      </w:r>
    </w:p>
    <w:p w:rsidR="000C5AE7" w:rsidRPr="00A25877" w:rsidRDefault="000C5AE7" w:rsidP="000C5AE7">
      <w:pPr>
        <w:spacing w:line="600" w:lineRule="exact"/>
        <w:rPr>
          <w:rFonts w:ascii="仿宋_GB2312" w:eastAsia="仿宋_GB2312" w:hAnsi="仿宋_GB2312" w:cs="仿宋_GB2312"/>
          <w:sz w:val="32"/>
          <w:szCs w:val="32"/>
        </w:rPr>
      </w:pPr>
    </w:p>
    <w:p w:rsidR="000C5AE7" w:rsidRPr="00A25877" w:rsidRDefault="000C5AE7" w:rsidP="000C5AE7">
      <w:pPr>
        <w:spacing w:line="600" w:lineRule="exact"/>
        <w:rPr>
          <w:rFonts w:ascii="仿宋_GB2312" w:eastAsia="仿宋_GB2312" w:hAnsi="仿宋_GB2312" w:cs="仿宋_GB2312"/>
          <w:sz w:val="32"/>
          <w:szCs w:val="32"/>
        </w:rPr>
      </w:pPr>
    </w:p>
    <w:p w:rsidR="000C5AE7" w:rsidRPr="00A25877" w:rsidRDefault="000C5AE7" w:rsidP="000C5AE7">
      <w:pPr>
        <w:spacing w:line="600" w:lineRule="exact"/>
        <w:ind w:right="84"/>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 xml:space="preserve">2025年4月27日 </w:t>
      </w:r>
    </w:p>
    <w:p w:rsidR="000C5AE7" w:rsidRPr="00A25877" w:rsidRDefault="000C5AE7" w:rsidP="000C5AE7">
      <w:pPr>
        <w:spacing w:line="600" w:lineRule="exact"/>
        <w:ind w:right="1120"/>
        <w:rPr>
          <w:rFonts w:ascii="仿宋_GB2312" w:eastAsia="仿宋_GB2312" w:hAnsi="仿宋_GB2312" w:cs="仿宋_GB2312"/>
          <w:sz w:val="32"/>
          <w:szCs w:val="32"/>
        </w:rPr>
      </w:pPr>
    </w:p>
    <w:p w:rsidR="000C5AE7" w:rsidRPr="00A25877" w:rsidRDefault="000C5AE7" w:rsidP="000C5AE7">
      <w:pPr>
        <w:spacing w:line="600" w:lineRule="exact"/>
        <w:ind w:right="1120"/>
        <w:rPr>
          <w:rFonts w:ascii="仿宋_GB2312" w:eastAsia="仿宋_GB2312" w:hAnsi="仿宋_GB2312" w:cs="仿宋_GB2312"/>
          <w:sz w:val="32"/>
          <w:szCs w:val="32"/>
        </w:rPr>
      </w:pPr>
    </w:p>
    <w:p w:rsidR="000C5AE7" w:rsidRPr="00A25877" w:rsidRDefault="000C5AE7" w:rsidP="000C5AE7">
      <w:pPr>
        <w:spacing w:line="600" w:lineRule="exact"/>
        <w:ind w:right="1120"/>
        <w:rPr>
          <w:rFonts w:ascii="仿宋_GB2312" w:eastAsia="仿宋_GB2312" w:hAnsi="仿宋_GB2312" w:cs="仿宋_GB2312"/>
          <w:sz w:val="32"/>
          <w:szCs w:val="32"/>
        </w:rPr>
      </w:pPr>
    </w:p>
    <w:p w:rsidR="000C5AE7" w:rsidRDefault="000C5AE7" w:rsidP="000C5AE7">
      <w:pPr>
        <w:spacing w:line="600" w:lineRule="exact"/>
        <w:ind w:right="1120"/>
        <w:rPr>
          <w:rFonts w:ascii="仿宋_GB2312" w:eastAsia="仿宋_GB2312" w:hAnsi="仿宋_GB2312" w:cs="仿宋_GB2312" w:hint="eastAsia"/>
          <w:sz w:val="32"/>
          <w:szCs w:val="32"/>
        </w:rPr>
      </w:pPr>
    </w:p>
    <w:p w:rsidR="000C5AE7" w:rsidRPr="00A25877" w:rsidRDefault="000C5AE7" w:rsidP="000C5AE7">
      <w:pPr>
        <w:spacing w:line="600" w:lineRule="exact"/>
        <w:ind w:right="1120"/>
        <w:rPr>
          <w:rFonts w:ascii="仿宋_GB2312" w:eastAsia="仿宋_GB2312" w:hAnsi="仿宋_GB2312" w:cs="仿宋_GB2312"/>
          <w:sz w:val="32"/>
          <w:szCs w:val="32"/>
        </w:rPr>
      </w:pPr>
    </w:p>
    <w:p w:rsidR="000C5AE7" w:rsidRPr="00A25877" w:rsidRDefault="000C5AE7" w:rsidP="000C5AE7">
      <w:pPr>
        <w:spacing w:line="600" w:lineRule="exact"/>
        <w:ind w:right="1120"/>
        <w:rPr>
          <w:rFonts w:ascii="仿宋_GB2312" w:eastAsia="仿宋_GB2312" w:hAnsi="仿宋_GB2312" w:cs="仿宋_GB2312"/>
          <w:sz w:val="32"/>
          <w:szCs w:val="32"/>
        </w:rPr>
      </w:pPr>
    </w:p>
    <w:p w:rsidR="000C5AE7" w:rsidRPr="00216423" w:rsidRDefault="000C5AE7" w:rsidP="000C5AE7">
      <w:pPr>
        <w:spacing w:line="600" w:lineRule="exact"/>
        <w:ind w:right="1120"/>
      </w:pPr>
      <w:r w:rsidRPr="00A25877">
        <w:rPr>
          <w:rFonts w:ascii="仿宋_GB2312" w:eastAsia="仿宋_GB2312" w:hAnsi="仿宋_GB2312" w:cs="仿宋_GB2312" w:hint="eastAsia"/>
          <w:sz w:val="32"/>
          <w:szCs w:val="32"/>
        </w:rPr>
        <w:t>抄送：三门峡市人民检察院</w:t>
      </w:r>
    </w:p>
    <w:p w:rsidR="00530915" w:rsidRPr="000C5AE7" w:rsidRDefault="00530915" w:rsidP="000C5AE7"/>
    <w:sectPr w:rsidR="00530915" w:rsidRPr="000C5AE7"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A7B" w:rsidRDefault="00FD1A7B" w:rsidP="007A7C24">
      <w:r>
        <w:separator/>
      </w:r>
    </w:p>
  </w:endnote>
  <w:endnote w:type="continuationSeparator" w:id="1">
    <w:p w:rsidR="00FD1A7B" w:rsidRDefault="00FD1A7B"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A7B" w:rsidRDefault="00FD1A7B" w:rsidP="007A7C24">
      <w:r>
        <w:separator/>
      </w:r>
    </w:p>
  </w:footnote>
  <w:footnote w:type="continuationSeparator" w:id="1">
    <w:p w:rsidR="00FD1A7B" w:rsidRDefault="00FD1A7B"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FD1A7B">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744C8"/>
    <w:rsid w:val="00077503"/>
    <w:rsid w:val="000C5AE7"/>
    <w:rsid w:val="0011394C"/>
    <w:rsid w:val="00115687"/>
    <w:rsid w:val="001554D9"/>
    <w:rsid w:val="001C74FF"/>
    <w:rsid w:val="00216423"/>
    <w:rsid w:val="00233269"/>
    <w:rsid w:val="00264B8F"/>
    <w:rsid w:val="0027001B"/>
    <w:rsid w:val="002A2E9A"/>
    <w:rsid w:val="002C4475"/>
    <w:rsid w:val="00312DD3"/>
    <w:rsid w:val="00343809"/>
    <w:rsid w:val="00355053"/>
    <w:rsid w:val="00384418"/>
    <w:rsid w:val="003A3379"/>
    <w:rsid w:val="003D478B"/>
    <w:rsid w:val="00404DBD"/>
    <w:rsid w:val="004219C4"/>
    <w:rsid w:val="004A2BA7"/>
    <w:rsid w:val="00530915"/>
    <w:rsid w:val="00531FB4"/>
    <w:rsid w:val="005321E5"/>
    <w:rsid w:val="005A30CA"/>
    <w:rsid w:val="005B3B26"/>
    <w:rsid w:val="005B4B78"/>
    <w:rsid w:val="005D4E25"/>
    <w:rsid w:val="00606E60"/>
    <w:rsid w:val="00656D01"/>
    <w:rsid w:val="006A3996"/>
    <w:rsid w:val="006C56A6"/>
    <w:rsid w:val="006E5CEC"/>
    <w:rsid w:val="007432FE"/>
    <w:rsid w:val="0075157E"/>
    <w:rsid w:val="0078761B"/>
    <w:rsid w:val="007A7C24"/>
    <w:rsid w:val="007D5D94"/>
    <w:rsid w:val="007F0F78"/>
    <w:rsid w:val="007F15B6"/>
    <w:rsid w:val="007F7FA1"/>
    <w:rsid w:val="008032F2"/>
    <w:rsid w:val="00877916"/>
    <w:rsid w:val="008838BD"/>
    <w:rsid w:val="00933851"/>
    <w:rsid w:val="00966349"/>
    <w:rsid w:val="009C05E8"/>
    <w:rsid w:val="009F021F"/>
    <w:rsid w:val="00A12719"/>
    <w:rsid w:val="00A23086"/>
    <w:rsid w:val="00A25877"/>
    <w:rsid w:val="00A34DD4"/>
    <w:rsid w:val="00A353D0"/>
    <w:rsid w:val="00A443DB"/>
    <w:rsid w:val="00A4507F"/>
    <w:rsid w:val="00A50A09"/>
    <w:rsid w:val="00A80DD3"/>
    <w:rsid w:val="00AB4E92"/>
    <w:rsid w:val="00AD3692"/>
    <w:rsid w:val="00B03B61"/>
    <w:rsid w:val="00B42511"/>
    <w:rsid w:val="00B452A5"/>
    <w:rsid w:val="00B86510"/>
    <w:rsid w:val="00C1290A"/>
    <w:rsid w:val="00CA453C"/>
    <w:rsid w:val="00CB6047"/>
    <w:rsid w:val="00D15BF5"/>
    <w:rsid w:val="00D43AC6"/>
    <w:rsid w:val="00D44841"/>
    <w:rsid w:val="00D46AF9"/>
    <w:rsid w:val="00D80199"/>
    <w:rsid w:val="00D85DC6"/>
    <w:rsid w:val="00D91EFB"/>
    <w:rsid w:val="00DD0C37"/>
    <w:rsid w:val="00DE07B4"/>
    <w:rsid w:val="00E55E93"/>
    <w:rsid w:val="00E65A22"/>
    <w:rsid w:val="00E70771"/>
    <w:rsid w:val="00E71086"/>
    <w:rsid w:val="00F16E87"/>
    <w:rsid w:val="00F25DF9"/>
    <w:rsid w:val="00F61A03"/>
    <w:rsid w:val="00F65AC3"/>
    <w:rsid w:val="00F72018"/>
    <w:rsid w:val="00F804E1"/>
    <w:rsid w:val="00F93266"/>
    <w:rsid w:val="00F935BA"/>
    <w:rsid w:val="00FC69B7"/>
    <w:rsid w:val="00FD1A7B"/>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5B6"/>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688</Characters>
  <Application>Microsoft Office Word</Application>
  <DocSecurity>0</DocSecurity>
  <Lines>5</Lines>
  <Paragraphs>1</Paragraphs>
  <ScaleCrop>false</ScaleCrop>
  <Company>微软中国</Company>
  <LinksUpToDate>false</LinksUpToDate>
  <CharactersWithSpaces>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2025-04-24T06:48:00Z</dcterms:created>
  <dcterms:modified xsi:type="dcterms:W3CDTF">2025-04-24T06:48:00Z</dcterms:modified>
</cp:coreProperties>
</file>