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7FA" w:rsidRPr="00C9044F" w:rsidRDefault="00D607FA" w:rsidP="00D607FA">
      <w:pPr>
        <w:spacing w:line="640" w:lineRule="exact"/>
        <w:jc w:val="center"/>
        <w:rPr>
          <w:rFonts w:ascii="方正小标宋简体" w:eastAsia="方正小标宋简体" w:hAnsi="方正小标宋简体" w:cs="方正小标宋简体"/>
          <w:bCs/>
          <w:sz w:val="44"/>
          <w:szCs w:val="20"/>
        </w:rPr>
      </w:pPr>
      <w:r w:rsidRPr="00C9044F">
        <w:rPr>
          <w:rFonts w:ascii="方正小标宋简体" w:eastAsia="方正小标宋简体" w:hAnsi="方正小标宋简体" w:cs="方正小标宋简体" w:hint="eastAsia"/>
          <w:bCs/>
          <w:sz w:val="44"/>
          <w:szCs w:val="20"/>
        </w:rPr>
        <w:t>提请减刑建议书</w:t>
      </w:r>
    </w:p>
    <w:p w:rsidR="00D607FA" w:rsidRPr="00C9044F" w:rsidRDefault="00D607FA" w:rsidP="00D607FA">
      <w:pPr>
        <w:spacing w:line="560" w:lineRule="exact"/>
        <w:ind w:firstLineChars="200" w:firstLine="420"/>
        <w:rPr>
          <w:rFonts w:ascii="Times New Roman" w:eastAsia="微软雅黑" w:hAnsi="Times New Roman" w:cs="Times New Roman"/>
          <w:b/>
          <w:szCs w:val="20"/>
        </w:rPr>
      </w:pPr>
    </w:p>
    <w:p w:rsidR="00D607FA" w:rsidRPr="00C9044F" w:rsidRDefault="00D607FA" w:rsidP="00D607FA">
      <w:pPr>
        <w:spacing w:line="560" w:lineRule="exact"/>
        <w:ind w:firstLineChars="200" w:firstLine="640"/>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（2025）豫峡狱减字第</w:t>
      </w:r>
      <w:r w:rsidR="005B2D74">
        <w:rPr>
          <w:rFonts w:ascii="仿宋_GB2312" w:eastAsia="仿宋_GB2312" w:hAnsi="仿宋_GB2312" w:cs="仿宋_GB2312" w:hint="eastAsia"/>
          <w:sz w:val="32"/>
          <w:szCs w:val="32"/>
        </w:rPr>
        <w:t>149</w:t>
      </w:r>
      <w:r w:rsidRPr="00C9044F">
        <w:rPr>
          <w:rFonts w:ascii="仿宋_GB2312" w:eastAsia="仿宋_GB2312" w:hAnsi="仿宋_GB2312" w:cs="仿宋_GB2312" w:hint="eastAsia"/>
          <w:sz w:val="32"/>
          <w:szCs w:val="32"/>
        </w:rPr>
        <w:t>号</w:t>
      </w:r>
    </w:p>
    <w:p w:rsidR="00D607FA" w:rsidRPr="00C9044F" w:rsidRDefault="00D607FA" w:rsidP="00D607FA">
      <w:pPr>
        <w:spacing w:line="560" w:lineRule="exact"/>
        <w:ind w:firstLineChars="200" w:firstLine="640"/>
        <w:rPr>
          <w:rFonts w:ascii="仿宋_GB2312" w:eastAsia="仿宋_GB2312" w:hAnsi="仿宋_GB2312" w:cs="仿宋_GB2312"/>
          <w:sz w:val="32"/>
          <w:szCs w:val="32"/>
        </w:rPr>
      </w:pPr>
    </w:p>
    <w:p w:rsidR="00D607FA" w:rsidRPr="00C9044F" w:rsidRDefault="00D607FA" w:rsidP="00D607FA">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罪犯</w:t>
      </w:r>
      <w:r w:rsidRPr="00C9044F">
        <w:rPr>
          <w:rFonts w:ascii="仿宋_GB2312" w:eastAsia="仿宋_GB2312" w:hAnsi="仿宋_GB2312" w:cs="仿宋_GB2312" w:hint="eastAsia"/>
          <w:noProof/>
          <w:sz w:val="32"/>
          <w:szCs w:val="32"/>
        </w:rPr>
        <w:t>周联伟</w:t>
      </w:r>
      <w:r w:rsidRPr="00C9044F">
        <w:rPr>
          <w:rFonts w:ascii="仿宋_GB2312" w:eastAsia="仿宋_GB2312" w:hAnsi="仿宋_GB2312" w:cs="仿宋_GB2312" w:hint="eastAsia"/>
          <w:sz w:val="32"/>
          <w:szCs w:val="32"/>
        </w:rPr>
        <w:t>，男，</w:t>
      </w:r>
      <w:r w:rsidRPr="00C9044F">
        <w:rPr>
          <w:rFonts w:ascii="仿宋_GB2312" w:eastAsia="仿宋_GB2312" w:hAnsi="仿宋_GB2312" w:cs="仿宋_GB2312" w:hint="eastAsia"/>
          <w:noProof/>
          <w:sz w:val="32"/>
          <w:szCs w:val="32"/>
        </w:rPr>
        <w:t>1973年12月2日</w:t>
      </w:r>
      <w:r w:rsidRPr="00C9044F">
        <w:rPr>
          <w:rFonts w:ascii="仿宋_GB2312" w:eastAsia="仿宋_GB2312" w:hAnsi="仿宋_GB2312" w:cs="仿宋_GB2312" w:hint="eastAsia"/>
          <w:sz w:val="32"/>
          <w:szCs w:val="32"/>
        </w:rPr>
        <w:t>出生，</w:t>
      </w:r>
      <w:r w:rsidRPr="00C9044F">
        <w:rPr>
          <w:rFonts w:ascii="仿宋_GB2312" w:eastAsia="仿宋_GB2312" w:hAnsi="仿宋_GB2312" w:cs="仿宋_GB2312" w:hint="eastAsia"/>
          <w:noProof/>
          <w:sz w:val="32"/>
          <w:szCs w:val="32"/>
        </w:rPr>
        <w:t>汉族</w:t>
      </w:r>
      <w:r w:rsidRPr="00C9044F">
        <w:rPr>
          <w:rFonts w:ascii="仿宋_GB2312" w:eastAsia="仿宋_GB2312" w:hAnsi="仿宋_GB2312" w:cs="仿宋_GB2312" w:hint="eastAsia"/>
          <w:sz w:val="32"/>
          <w:szCs w:val="32"/>
        </w:rPr>
        <w:t>，原户籍所在地河南省</w:t>
      </w:r>
      <w:r w:rsidRPr="00C9044F">
        <w:rPr>
          <w:rFonts w:ascii="仿宋_GB2312" w:eastAsia="仿宋_GB2312" w:hAnsi="仿宋_GB2312" w:cs="仿宋_GB2312" w:hint="eastAsia"/>
          <w:noProof/>
          <w:sz w:val="32"/>
          <w:szCs w:val="32"/>
        </w:rPr>
        <w:t>宜阳县</w:t>
      </w:r>
      <w:r w:rsidRPr="00C9044F">
        <w:rPr>
          <w:rFonts w:ascii="仿宋_GB2312" w:eastAsia="仿宋_GB2312" w:hAnsi="仿宋_GB2312" w:cs="仿宋_GB2312" w:hint="eastAsia"/>
          <w:sz w:val="32"/>
          <w:szCs w:val="32"/>
        </w:rPr>
        <w:t>，因犯</w:t>
      </w:r>
      <w:r w:rsidRPr="00C9044F">
        <w:rPr>
          <w:rFonts w:ascii="仿宋_GB2312" w:eastAsia="仿宋_GB2312" w:hAnsi="仿宋_GB2312" w:cs="仿宋_GB2312" w:hint="eastAsia"/>
          <w:noProof/>
          <w:sz w:val="32"/>
          <w:szCs w:val="32"/>
        </w:rPr>
        <w:t>故意杀人</w:t>
      </w:r>
      <w:r w:rsidRPr="00C9044F">
        <w:rPr>
          <w:rFonts w:ascii="仿宋_GB2312" w:eastAsia="仿宋_GB2312" w:hAnsi="仿宋_GB2312" w:cs="仿宋_GB2312"/>
          <w:noProof/>
          <w:sz w:val="32"/>
          <w:szCs w:val="32"/>
        </w:rPr>
        <w:t>罪</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2019年4月2日</w:t>
      </w:r>
      <w:r w:rsidRPr="00C9044F">
        <w:rPr>
          <w:rFonts w:ascii="仿宋_GB2312" w:eastAsia="仿宋_GB2312" w:hAnsi="仿宋_GB2312" w:cs="仿宋_GB2312" w:hint="eastAsia"/>
          <w:sz w:val="32"/>
          <w:szCs w:val="32"/>
        </w:rPr>
        <w:t>经河南省</w:t>
      </w:r>
      <w:r w:rsidRPr="00C9044F">
        <w:rPr>
          <w:rFonts w:ascii="仿宋_GB2312" w:eastAsia="仿宋_GB2312" w:hAnsi="仿宋_GB2312" w:cs="仿宋_GB2312" w:hint="eastAsia"/>
          <w:noProof/>
          <w:sz w:val="32"/>
          <w:szCs w:val="32"/>
        </w:rPr>
        <w:t>洛阳市中级人民法院</w:t>
      </w:r>
      <w:r w:rsidRPr="00C9044F">
        <w:rPr>
          <w:rFonts w:ascii="仿宋_GB2312" w:eastAsia="仿宋_GB2312" w:hAnsi="仿宋_GB2312" w:cs="仿宋_GB2312" w:hint="eastAsia"/>
          <w:sz w:val="32"/>
          <w:szCs w:val="32"/>
        </w:rPr>
        <w:t>以</w:t>
      </w:r>
      <w:r w:rsidRPr="00C9044F">
        <w:rPr>
          <w:rFonts w:ascii="仿宋_GB2312" w:eastAsia="仿宋_GB2312" w:hAnsi="仿宋_GB2312" w:cs="仿宋_GB2312" w:hint="eastAsia"/>
          <w:noProof/>
          <w:sz w:val="32"/>
          <w:szCs w:val="32"/>
        </w:rPr>
        <w:t>(2019)豫03刑初3号</w:t>
      </w:r>
      <w:r w:rsidRPr="00C9044F">
        <w:rPr>
          <w:rFonts w:ascii="仿宋_GB2312" w:eastAsia="仿宋_GB2312" w:hAnsi="仿宋_GB2312" w:cs="仿宋_GB2312" w:hint="eastAsia"/>
          <w:sz w:val="32"/>
          <w:szCs w:val="32"/>
        </w:rPr>
        <w:t>刑事判决书判处</w:t>
      </w:r>
      <w:r w:rsidRPr="00C9044F">
        <w:rPr>
          <w:rFonts w:ascii="仿宋_GB2312" w:eastAsia="仿宋_GB2312" w:hAnsi="仿宋_GB2312" w:cs="仿宋_GB2312" w:hint="eastAsia"/>
          <w:noProof/>
          <w:sz w:val="32"/>
          <w:szCs w:val="32"/>
        </w:rPr>
        <w:t>无期徒刑</w:t>
      </w:r>
      <w:r w:rsidRPr="00C9044F">
        <w:rPr>
          <w:rFonts w:ascii="仿宋_GB2312" w:eastAsia="仿宋_GB2312" w:hAnsi="仿宋_GB2312" w:cs="仿宋_GB2312" w:hint="eastAsia"/>
          <w:sz w:val="32"/>
          <w:szCs w:val="32"/>
        </w:rPr>
        <w:t>、剥夺政治权利终身。原判刑期</w:t>
      </w:r>
      <w:r w:rsidRPr="00C9044F">
        <w:rPr>
          <w:rFonts w:ascii="仿宋_GB2312" w:eastAsia="仿宋_GB2312" w:hAnsi="仿宋_GB2312" w:cs="仿宋_GB2312" w:hint="eastAsia"/>
          <w:noProof/>
          <w:sz w:val="32"/>
          <w:szCs w:val="32"/>
        </w:rPr>
        <w:t>自2019年4月13日起至无期，</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2019年5月16日</w:t>
      </w:r>
      <w:r w:rsidRPr="00C9044F">
        <w:rPr>
          <w:rFonts w:ascii="仿宋_GB2312" w:eastAsia="仿宋_GB2312" w:hAnsi="仿宋_GB2312" w:cs="仿宋_GB2312" w:hint="eastAsia"/>
          <w:sz w:val="32"/>
          <w:szCs w:val="32"/>
        </w:rPr>
        <w:t>送我狱服刑改造。服刑期间减刑一次：</w:t>
      </w:r>
      <w:r w:rsidRPr="00C9044F">
        <w:rPr>
          <w:rFonts w:ascii="仿宋_GB2312" w:eastAsia="仿宋_GB2312" w:hAnsi="仿宋_GB2312" w:cs="仿宋_GB2312" w:hint="eastAsia"/>
          <w:noProof/>
          <w:sz w:val="32"/>
          <w:szCs w:val="32"/>
        </w:rPr>
        <w:t>2023年2月10日减为有期徒刑二十二年、剥夺政治权利八年</w:t>
      </w:r>
      <w:r w:rsidRPr="00C9044F">
        <w:rPr>
          <w:rFonts w:ascii="仿宋_GB2312" w:eastAsia="仿宋_GB2312" w:hAnsi="仿宋_GB2312" w:cs="仿宋_GB2312" w:hint="eastAsia"/>
          <w:sz w:val="32"/>
          <w:szCs w:val="32"/>
        </w:rPr>
        <w:t>，减刑后刑期自</w:t>
      </w:r>
      <w:r w:rsidRPr="00C9044F">
        <w:rPr>
          <w:rFonts w:ascii="仿宋_GB2312" w:eastAsia="仿宋_GB2312" w:hAnsi="仿宋_GB2312" w:cs="仿宋_GB2312" w:hint="eastAsia"/>
          <w:noProof/>
          <w:sz w:val="32"/>
          <w:szCs w:val="32"/>
        </w:rPr>
        <w:t>2023年2月10日起至2045年2月9日</w:t>
      </w:r>
      <w:r w:rsidRPr="00C9044F">
        <w:rPr>
          <w:rFonts w:ascii="仿宋_GB2312" w:eastAsia="仿宋_GB2312" w:hAnsi="仿宋_GB2312" w:cs="仿宋_GB2312" w:hint="eastAsia"/>
          <w:sz w:val="32"/>
          <w:szCs w:val="32"/>
        </w:rPr>
        <w:t>止。</w:t>
      </w:r>
    </w:p>
    <w:p w:rsidR="00D607FA" w:rsidRPr="00C9044F" w:rsidRDefault="00D607FA" w:rsidP="00D607FA">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该犯近期确有悔改表现，具体事实如下：</w:t>
      </w:r>
    </w:p>
    <w:p w:rsidR="00D607FA" w:rsidRPr="00C9044F" w:rsidRDefault="00D607FA" w:rsidP="00D607FA">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该犯在日常改造中能够认罪悔罪，服从管理教育，遵守监规狱纪，落实行为规范，努力完成改造任务。间隔期内累计获得表扬奖励</w:t>
      </w:r>
      <w:r w:rsidRPr="00C9044F">
        <w:rPr>
          <w:rFonts w:ascii="仿宋_GB2312" w:eastAsia="仿宋_GB2312" w:hAnsi="仿宋_GB2312" w:cs="仿宋_GB2312" w:hint="eastAsia"/>
          <w:noProof/>
          <w:sz w:val="32"/>
          <w:szCs w:val="32"/>
        </w:rPr>
        <w:t>6</w:t>
      </w:r>
      <w:r w:rsidRPr="00C9044F">
        <w:rPr>
          <w:rFonts w:ascii="仿宋_GB2312" w:eastAsia="仿宋_GB2312" w:hAnsi="仿宋_GB2312" w:cs="仿宋_GB2312"/>
          <w:sz w:val="32"/>
          <w:szCs w:val="32"/>
        </w:rPr>
        <w:t>次</w:t>
      </w:r>
      <w:r w:rsidRPr="00C9044F">
        <w:rPr>
          <w:rFonts w:ascii="仿宋_GB2312" w:eastAsia="仿宋_GB2312" w:hAnsi="仿宋_GB2312" w:cs="仿宋_GB2312" w:hint="eastAsia"/>
          <w:sz w:val="32"/>
          <w:szCs w:val="32"/>
        </w:rPr>
        <w:t>。</w:t>
      </w:r>
    </w:p>
    <w:p w:rsidR="00D607FA" w:rsidRPr="00C9044F" w:rsidRDefault="00D607FA" w:rsidP="00D607FA">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该犯能够认真参加三课学习，2023年下半年思想课考试成绩为</w:t>
      </w:r>
      <w:r w:rsidRPr="00C9044F">
        <w:rPr>
          <w:rFonts w:ascii="仿宋_GB2312" w:eastAsia="仿宋_GB2312" w:hAnsi="仿宋_GB2312" w:cs="仿宋_GB2312"/>
          <w:sz w:val="32"/>
          <w:szCs w:val="32"/>
        </w:rPr>
        <w:t>92.8</w:t>
      </w:r>
      <w:r w:rsidRPr="00C9044F">
        <w:rPr>
          <w:rFonts w:ascii="仿宋_GB2312" w:eastAsia="仿宋_GB2312" w:hAnsi="仿宋_GB2312" w:cs="仿宋_GB2312" w:hint="eastAsia"/>
          <w:sz w:val="32"/>
          <w:szCs w:val="32"/>
        </w:rPr>
        <w:t>分，技术课为</w:t>
      </w:r>
      <w:r w:rsidRPr="00C9044F">
        <w:rPr>
          <w:rFonts w:ascii="仿宋_GB2312" w:eastAsia="仿宋_GB2312" w:hAnsi="仿宋_GB2312" w:cs="仿宋_GB2312"/>
          <w:sz w:val="32"/>
          <w:szCs w:val="32"/>
        </w:rPr>
        <w:t>92.8分</w:t>
      </w:r>
      <w:r w:rsidRPr="00C9044F">
        <w:rPr>
          <w:rFonts w:ascii="仿宋_GB2312" w:eastAsia="仿宋_GB2312" w:hAnsi="仿宋_GB2312" w:cs="仿宋_GB2312" w:hint="eastAsia"/>
          <w:sz w:val="32"/>
          <w:szCs w:val="32"/>
        </w:rPr>
        <w:t>，文化课为非入学；2024年上半年思想课考试成绩为</w:t>
      </w:r>
      <w:r w:rsidRPr="00C9044F">
        <w:rPr>
          <w:rFonts w:ascii="仿宋_GB2312" w:eastAsia="仿宋_GB2312" w:hAnsi="仿宋_GB2312" w:cs="仿宋_GB2312"/>
          <w:sz w:val="32"/>
          <w:szCs w:val="32"/>
        </w:rPr>
        <w:t>93.6分</w:t>
      </w:r>
      <w:r w:rsidRPr="00C9044F">
        <w:rPr>
          <w:rFonts w:ascii="仿宋_GB2312" w:eastAsia="仿宋_GB2312" w:hAnsi="仿宋_GB2312" w:cs="仿宋_GB2312" w:hint="eastAsia"/>
          <w:sz w:val="32"/>
          <w:szCs w:val="32"/>
        </w:rPr>
        <w:t>，技术课、文化课为非入学；2024年下半年思想课考试成绩为</w:t>
      </w:r>
      <w:r w:rsidRPr="00C9044F">
        <w:rPr>
          <w:rFonts w:ascii="仿宋_GB2312" w:eastAsia="仿宋_GB2312" w:hAnsi="仿宋_GB2312" w:cs="仿宋_GB2312"/>
          <w:sz w:val="32"/>
          <w:szCs w:val="32"/>
        </w:rPr>
        <w:t>90</w:t>
      </w:r>
      <w:r w:rsidRPr="00C9044F">
        <w:rPr>
          <w:rFonts w:ascii="仿宋_GB2312" w:eastAsia="仿宋_GB2312" w:hAnsi="仿宋_GB2312" w:cs="仿宋_GB2312" w:hint="eastAsia"/>
          <w:sz w:val="32"/>
          <w:szCs w:val="32"/>
        </w:rPr>
        <w:t>分，技术课、文化课为非入学。</w:t>
      </w:r>
    </w:p>
    <w:p w:rsidR="00D607FA" w:rsidRPr="00C9044F" w:rsidRDefault="00D607FA" w:rsidP="00D607FA">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 xml:space="preserve">劳动改造方面。该犯担任罪犯技术辅导员，能够积极参加劳动，遵守安全作业操作规程，认真监督检查卫生及安全操作规程落实，努力完成岗位职责任务，表现较好。  </w:t>
      </w:r>
    </w:p>
    <w:p w:rsidR="00D607FA" w:rsidRPr="00C9044F" w:rsidRDefault="00D607FA" w:rsidP="00D607FA">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lastRenderedPageBreak/>
        <w:t>该犯系暴力犯，具有自首情节，本次减刑呈报幅度从严从宽情形已充分考虑。</w:t>
      </w:r>
    </w:p>
    <w:p w:rsidR="00D607FA" w:rsidRPr="00C9044F" w:rsidRDefault="00D607FA" w:rsidP="00D607FA">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9044F">
        <w:rPr>
          <w:rFonts w:ascii="仿宋_GB2312" w:eastAsia="仿宋_GB2312" w:hAnsi="仿宋_GB2312" w:cs="仿宋_GB2312" w:hint="eastAsia"/>
          <w:noProof/>
          <w:sz w:val="32"/>
          <w:szCs w:val="32"/>
        </w:rPr>
        <w:t>周联伟</w:t>
      </w:r>
      <w:r w:rsidRPr="00C9044F">
        <w:rPr>
          <w:rFonts w:ascii="仿宋_GB2312" w:eastAsia="仿宋_GB2312" w:hAnsi="仿宋_GB2312" w:cs="仿宋_GB2312" w:hint="eastAsia"/>
          <w:sz w:val="32"/>
          <w:szCs w:val="32"/>
        </w:rPr>
        <w:t>予以减去有期徒刑</w:t>
      </w:r>
      <w:r w:rsidRPr="00C9044F">
        <w:rPr>
          <w:rFonts w:ascii="仿宋_GB2312" w:eastAsia="仿宋_GB2312" w:hAnsi="仿宋_GB2312" w:cs="仿宋_GB2312" w:hint="eastAsia"/>
          <w:noProof/>
          <w:sz w:val="32"/>
          <w:szCs w:val="32"/>
        </w:rPr>
        <w:t>八</w:t>
      </w:r>
      <w:r w:rsidRPr="00C9044F">
        <w:rPr>
          <w:rFonts w:ascii="仿宋_GB2312" w:eastAsia="仿宋_GB2312" w:hAnsi="仿宋_GB2312" w:cs="仿宋_GB2312"/>
          <w:noProof/>
          <w:sz w:val="32"/>
          <w:szCs w:val="32"/>
        </w:rPr>
        <w:t>个月</w:t>
      </w:r>
      <w:r w:rsidRPr="00C9044F">
        <w:rPr>
          <w:rFonts w:ascii="仿宋_GB2312" w:eastAsia="仿宋_GB2312" w:hAnsi="仿宋_GB2312" w:cs="仿宋_GB2312" w:hint="eastAsia"/>
          <w:noProof/>
          <w:sz w:val="32"/>
          <w:szCs w:val="32"/>
        </w:rPr>
        <w:t>，</w:t>
      </w:r>
      <w:r w:rsidRPr="00C9044F">
        <w:rPr>
          <w:rFonts w:ascii="仿宋_GB2312" w:eastAsia="仿宋_GB2312" w:hAnsi="仿宋_GB2312" w:cs="仿宋_GB2312"/>
          <w:noProof/>
          <w:sz w:val="32"/>
          <w:szCs w:val="32"/>
        </w:rPr>
        <w:t>剥夺政治权利八年不变</w:t>
      </w:r>
      <w:r w:rsidRPr="00C9044F">
        <w:rPr>
          <w:rFonts w:ascii="仿宋_GB2312" w:eastAsia="仿宋_GB2312" w:hAnsi="仿宋_GB2312" w:cs="仿宋_GB2312" w:hint="eastAsia"/>
          <w:sz w:val="32"/>
          <w:szCs w:val="32"/>
        </w:rPr>
        <w:t>。特提请裁定。</w:t>
      </w:r>
    </w:p>
    <w:p w:rsidR="00D607FA" w:rsidRPr="00C9044F" w:rsidRDefault="00D607FA" w:rsidP="00D607FA">
      <w:pPr>
        <w:spacing w:line="600" w:lineRule="exact"/>
        <w:rPr>
          <w:rFonts w:ascii="仿宋_GB2312" w:eastAsia="仿宋_GB2312" w:hAnsi="仿宋_GB2312" w:cs="仿宋_GB2312"/>
          <w:sz w:val="32"/>
          <w:szCs w:val="32"/>
        </w:rPr>
      </w:pPr>
    </w:p>
    <w:p w:rsidR="00D607FA" w:rsidRPr="00C9044F" w:rsidRDefault="00D607FA" w:rsidP="00D607FA">
      <w:pPr>
        <w:spacing w:line="600" w:lineRule="exact"/>
        <w:rPr>
          <w:rFonts w:ascii="仿宋_GB2312" w:eastAsia="仿宋_GB2312" w:hAnsi="仿宋_GB2312" w:cs="仿宋_GB2312"/>
          <w:sz w:val="32"/>
          <w:szCs w:val="32"/>
        </w:rPr>
      </w:pPr>
    </w:p>
    <w:p w:rsidR="00D607FA" w:rsidRPr="00C9044F" w:rsidRDefault="00D607FA" w:rsidP="00D607FA">
      <w:pPr>
        <w:spacing w:line="60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此致</w:t>
      </w:r>
    </w:p>
    <w:p w:rsidR="00D607FA" w:rsidRPr="00C9044F" w:rsidRDefault="00D607FA" w:rsidP="00D607FA">
      <w:pPr>
        <w:spacing w:line="600" w:lineRule="exac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三门峡市中级人民法院</w:t>
      </w:r>
    </w:p>
    <w:p w:rsidR="00D607FA" w:rsidRPr="00C9044F" w:rsidRDefault="00D607FA" w:rsidP="00D607FA">
      <w:pPr>
        <w:spacing w:line="600" w:lineRule="exact"/>
        <w:rPr>
          <w:rFonts w:ascii="仿宋_GB2312" w:eastAsia="仿宋_GB2312" w:hAnsi="仿宋_GB2312" w:cs="仿宋_GB2312"/>
          <w:sz w:val="32"/>
          <w:szCs w:val="32"/>
        </w:rPr>
      </w:pPr>
    </w:p>
    <w:p w:rsidR="00D607FA" w:rsidRPr="00C9044F" w:rsidRDefault="00D607FA" w:rsidP="00D607FA">
      <w:pPr>
        <w:spacing w:line="600" w:lineRule="exact"/>
        <w:rPr>
          <w:rFonts w:ascii="仿宋_GB2312" w:eastAsia="仿宋_GB2312" w:hAnsi="仿宋_GB2312" w:cs="仿宋_GB2312"/>
          <w:sz w:val="32"/>
          <w:szCs w:val="32"/>
        </w:rPr>
      </w:pPr>
    </w:p>
    <w:p w:rsidR="00D607FA" w:rsidRPr="00C9044F" w:rsidRDefault="00D607FA" w:rsidP="00D607FA">
      <w:pPr>
        <w:spacing w:line="600" w:lineRule="exact"/>
        <w:ind w:right="84"/>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2025年7月</w:t>
      </w:r>
      <w:r w:rsidR="0053459E">
        <w:rPr>
          <w:rFonts w:ascii="仿宋_GB2312" w:eastAsia="仿宋_GB2312" w:hAnsi="仿宋_GB2312" w:cs="仿宋_GB2312" w:hint="eastAsia"/>
          <w:sz w:val="32"/>
          <w:szCs w:val="32"/>
        </w:rPr>
        <w:t>28</w:t>
      </w:r>
      <w:r w:rsidRPr="00C9044F">
        <w:rPr>
          <w:rFonts w:ascii="仿宋_GB2312" w:eastAsia="仿宋_GB2312" w:hAnsi="仿宋_GB2312" w:cs="仿宋_GB2312" w:hint="eastAsia"/>
          <w:sz w:val="32"/>
          <w:szCs w:val="32"/>
        </w:rPr>
        <w:t xml:space="preserve">日 </w:t>
      </w:r>
    </w:p>
    <w:p w:rsidR="00D607FA" w:rsidRPr="00C9044F" w:rsidRDefault="00D607FA" w:rsidP="00D607FA">
      <w:pPr>
        <w:spacing w:line="600" w:lineRule="exact"/>
        <w:ind w:right="1120"/>
        <w:rPr>
          <w:rFonts w:ascii="仿宋_GB2312" w:eastAsia="仿宋_GB2312" w:hAnsi="仿宋_GB2312" w:cs="仿宋_GB2312"/>
          <w:sz w:val="32"/>
          <w:szCs w:val="32"/>
        </w:rPr>
      </w:pPr>
    </w:p>
    <w:p w:rsidR="00D607FA" w:rsidRPr="00C9044F" w:rsidRDefault="00D607FA" w:rsidP="00D607FA">
      <w:pPr>
        <w:spacing w:line="600" w:lineRule="exact"/>
        <w:ind w:right="1120"/>
        <w:rPr>
          <w:rFonts w:ascii="仿宋_GB2312" w:eastAsia="仿宋_GB2312" w:hAnsi="仿宋_GB2312" w:cs="仿宋_GB2312"/>
          <w:sz w:val="32"/>
          <w:szCs w:val="32"/>
        </w:rPr>
      </w:pPr>
    </w:p>
    <w:p w:rsidR="00D607FA" w:rsidRPr="00C9044F" w:rsidRDefault="00D607FA" w:rsidP="00D607FA">
      <w:pPr>
        <w:spacing w:line="600" w:lineRule="exact"/>
        <w:ind w:right="1120"/>
        <w:rPr>
          <w:rFonts w:ascii="仿宋_GB2312" w:eastAsia="仿宋_GB2312" w:hAnsi="仿宋_GB2312" w:cs="仿宋_GB2312"/>
          <w:sz w:val="32"/>
          <w:szCs w:val="32"/>
        </w:rPr>
      </w:pPr>
    </w:p>
    <w:p w:rsidR="00D607FA" w:rsidRPr="00C9044F" w:rsidRDefault="00D607FA" w:rsidP="00D607FA">
      <w:pPr>
        <w:spacing w:line="600" w:lineRule="exact"/>
        <w:ind w:right="1120"/>
        <w:rPr>
          <w:rFonts w:ascii="仿宋_GB2312" w:eastAsia="仿宋_GB2312" w:hAnsi="仿宋_GB2312" w:cs="仿宋_GB2312"/>
          <w:sz w:val="32"/>
          <w:szCs w:val="32"/>
        </w:rPr>
      </w:pPr>
    </w:p>
    <w:p w:rsidR="00D607FA" w:rsidRPr="00C9044F" w:rsidRDefault="00D607FA" w:rsidP="00D607FA">
      <w:pPr>
        <w:spacing w:line="600" w:lineRule="exact"/>
        <w:ind w:right="1120"/>
      </w:pPr>
      <w:r w:rsidRPr="00C9044F">
        <w:rPr>
          <w:rFonts w:ascii="仿宋_GB2312" w:eastAsia="仿宋_GB2312" w:hAnsi="仿宋_GB2312" w:cs="仿宋_GB2312" w:hint="eastAsia"/>
          <w:sz w:val="32"/>
          <w:szCs w:val="32"/>
        </w:rPr>
        <w:t>抄送：三门峡市人民检察院</w:t>
      </w:r>
    </w:p>
    <w:p w:rsidR="00530915" w:rsidRPr="00D607FA" w:rsidRDefault="00530915" w:rsidP="00D607FA"/>
    <w:sectPr w:rsidR="00530915" w:rsidRPr="00D607FA" w:rsidSect="004C0329">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623" w:rsidRDefault="00374623" w:rsidP="007A7C24">
      <w:r>
        <w:separator/>
      </w:r>
    </w:p>
  </w:endnote>
  <w:endnote w:type="continuationSeparator" w:id="1">
    <w:p w:rsidR="00374623" w:rsidRDefault="00374623"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623" w:rsidRDefault="00374623" w:rsidP="007A7C24">
      <w:r>
        <w:separator/>
      </w:r>
    </w:p>
  </w:footnote>
  <w:footnote w:type="continuationSeparator" w:id="1">
    <w:p w:rsidR="00374623" w:rsidRDefault="00374623"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374623">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mirrorMargin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2750E"/>
    <w:rsid w:val="000744C8"/>
    <w:rsid w:val="00077503"/>
    <w:rsid w:val="0011394C"/>
    <w:rsid w:val="00115687"/>
    <w:rsid w:val="00121B59"/>
    <w:rsid w:val="00151EFC"/>
    <w:rsid w:val="001554D9"/>
    <w:rsid w:val="0018599E"/>
    <w:rsid w:val="001C74FF"/>
    <w:rsid w:val="00233269"/>
    <w:rsid w:val="00233EB1"/>
    <w:rsid w:val="0026252A"/>
    <w:rsid w:val="00264B8F"/>
    <w:rsid w:val="0027001B"/>
    <w:rsid w:val="002A2E9A"/>
    <w:rsid w:val="002B2DBB"/>
    <w:rsid w:val="002C2479"/>
    <w:rsid w:val="002C4475"/>
    <w:rsid w:val="002F7CB7"/>
    <w:rsid w:val="00300F1F"/>
    <w:rsid w:val="00312DD3"/>
    <w:rsid w:val="003239CD"/>
    <w:rsid w:val="00343809"/>
    <w:rsid w:val="00355053"/>
    <w:rsid w:val="00374623"/>
    <w:rsid w:val="00384418"/>
    <w:rsid w:val="003A3379"/>
    <w:rsid w:val="003D478B"/>
    <w:rsid w:val="00404DBD"/>
    <w:rsid w:val="004219C4"/>
    <w:rsid w:val="00477290"/>
    <w:rsid w:val="004A2BA7"/>
    <w:rsid w:val="004C0329"/>
    <w:rsid w:val="00523E49"/>
    <w:rsid w:val="00530915"/>
    <w:rsid w:val="00531FB4"/>
    <w:rsid w:val="005321E5"/>
    <w:rsid w:val="0053459E"/>
    <w:rsid w:val="005A30CA"/>
    <w:rsid w:val="005B2D74"/>
    <w:rsid w:val="005B4B78"/>
    <w:rsid w:val="005D02D9"/>
    <w:rsid w:val="005D4E25"/>
    <w:rsid w:val="005F1412"/>
    <w:rsid w:val="00606E60"/>
    <w:rsid w:val="00656D01"/>
    <w:rsid w:val="00660177"/>
    <w:rsid w:val="006818F9"/>
    <w:rsid w:val="006A3996"/>
    <w:rsid w:val="006C56A6"/>
    <w:rsid w:val="006E5CEC"/>
    <w:rsid w:val="007432FE"/>
    <w:rsid w:val="00745169"/>
    <w:rsid w:val="0075157E"/>
    <w:rsid w:val="0078761B"/>
    <w:rsid w:val="007A7C24"/>
    <w:rsid w:val="007B6F81"/>
    <w:rsid w:val="007D5D94"/>
    <w:rsid w:val="007E7A6B"/>
    <w:rsid w:val="007F0F78"/>
    <w:rsid w:val="007F15B6"/>
    <w:rsid w:val="007F7FA1"/>
    <w:rsid w:val="008032F2"/>
    <w:rsid w:val="008203B0"/>
    <w:rsid w:val="008273E0"/>
    <w:rsid w:val="00871255"/>
    <w:rsid w:val="00873D6A"/>
    <w:rsid w:val="00877916"/>
    <w:rsid w:val="008838BD"/>
    <w:rsid w:val="00886CFC"/>
    <w:rsid w:val="00933851"/>
    <w:rsid w:val="00966349"/>
    <w:rsid w:val="009C05E8"/>
    <w:rsid w:val="009F021F"/>
    <w:rsid w:val="009F2EFA"/>
    <w:rsid w:val="00A12719"/>
    <w:rsid w:val="00A22539"/>
    <w:rsid w:val="00A23086"/>
    <w:rsid w:val="00A25877"/>
    <w:rsid w:val="00A34DD4"/>
    <w:rsid w:val="00A353D0"/>
    <w:rsid w:val="00A443DB"/>
    <w:rsid w:val="00A4507F"/>
    <w:rsid w:val="00A50A09"/>
    <w:rsid w:val="00A74FC7"/>
    <w:rsid w:val="00A80DD3"/>
    <w:rsid w:val="00AB4E92"/>
    <w:rsid w:val="00AC4927"/>
    <w:rsid w:val="00AD04BF"/>
    <w:rsid w:val="00AD3692"/>
    <w:rsid w:val="00B03B61"/>
    <w:rsid w:val="00B0660B"/>
    <w:rsid w:val="00B42511"/>
    <w:rsid w:val="00B452A5"/>
    <w:rsid w:val="00B81E5C"/>
    <w:rsid w:val="00B86510"/>
    <w:rsid w:val="00C1290A"/>
    <w:rsid w:val="00C9044F"/>
    <w:rsid w:val="00CA453C"/>
    <w:rsid w:val="00CB6047"/>
    <w:rsid w:val="00D013A8"/>
    <w:rsid w:val="00D15BF5"/>
    <w:rsid w:val="00D408B4"/>
    <w:rsid w:val="00D43AC6"/>
    <w:rsid w:val="00D44841"/>
    <w:rsid w:val="00D46AF9"/>
    <w:rsid w:val="00D607FA"/>
    <w:rsid w:val="00D80199"/>
    <w:rsid w:val="00D85DC6"/>
    <w:rsid w:val="00D91EFB"/>
    <w:rsid w:val="00DD0AE3"/>
    <w:rsid w:val="00DD0C37"/>
    <w:rsid w:val="00DE07B4"/>
    <w:rsid w:val="00E55E93"/>
    <w:rsid w:val="00E65A22"/>
    <w:rsid w:val="00E70771"/>
    <w:rsid w:val="00E71086"/>
    <w:rsid w:val="00F16D3F"/>
    <w:rsid w:val="00F16E87"/>
    <w:rsid w:val="00F25DF9"/>
    <w:rsid w:val="00F61A03"/>
    <w:rsid w:val="00F65AC3"/>
    <w:rsid w:val="00F72018"/>
    <w:rsid w:val="00F804E1"/>
    <w:rsid w:val="00F93266"/>
    <w:rsid w:val="00F935BA"/>
    <w:rsid w:val="00FC67AE"/>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685</Characters>
  <Application>Microsoft Office Word</Application>
  <DocSecurity>0</DocSecurity>
  <Lines>5</Lines>
  <Paragraphs>1</Paragraphs>
  <ScaleCrop>false</ScaleCrop>
  <Company>微软中国</Company>
  <LinksUpToDate>false</LinksUpToDate>
  <CharactersWithSpaces>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6</cp:revision>
  <cp:lastPrinted>2025-07-29T00:43:00Z</cp:lastPrinted>
  <dcterms:created xsi:type="dcterms:W3CDTF">2025-07-23T01:35:00Z</dcterms:created>
  <dcterms:modified xsi:type="dcterms:W3CDTF">2025-07-29T00:43:00Z</dcterms:modified>
</cp:coreProperties>
</file>