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73E0" w:rsidRPr="00C9044F" w:rsidRDefault="008273E0" w:rsidP="008273E0">
      <w:pPr>
        <w:spacing w:line="640" w:lineRule="exact"/>
        <w:jc w:val="center"/>
        <w:rPr>
          <w:rFonts w:ascii="方正小标宋简体" w:eastAsia="方正小标宋简体" w:hAnsi="方正小标宋简体" w:cs="方正小标宋简体"/>
          <w:bCs/>
          <w:sz w:val="44"/>
          <w:szCs w:val="20"/>
        </w:rPr>
      </w:pPr>
      <w:r w:rsidRPr="00C9044F">
        <w:rPr>
          <w:rFonts w:ascii="方正小标宋简体" w:eastAsia="方正小标宋简体" w:hAnsi="方正小标宋简体" w:cs="方正小标宋简体" w:hint="eastAsia"/>
          <w:bCs/>
          <w:sz w:val="44"/>
          <w:szCs w:val="20"/>
        </w:rPr>
        <w:t>提请减刑建议书</w:t>
      </w:r>
    </w:p>
    <w:p w:rsidR="008273E0" w:rsidRPr="00C9044F" w:rsidRDefault="008273E0" w:rsidP="008273E0">
      <w:pPr>
        <w:spacing w:line="560" w:lineRule="exact"/>
        <w:ind w:firstLineChars="200" w:firstLine="420"/>
        <w:rPr>
          <w:rFonts w:ascii="Times New Roman" w:eastAsia="微软雅黑" w:hAnsi="Times New Roman" w:cs="Times New Roman"/>
          <w:b/>
          <w:szCs w:val="20"/>
        </w:rPr>
      </w:pPr>
    </w:p>
    <w:p w:rsidR="008273E0" w:rsidRPr="00C9044F" w:rsidRDefault="008273E0" w:rsidP="008273E0">
      <w:pPr>
        <w:spacing w:line="560" w:lineRule="exact"/>
        <w:ind w:firstLineChars="200" w:firstLine="640"/>
        <w:jc w:val="right"/>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（2025）豫峡狱减字第</w:t>
      </w:r>
      <w:r w:rsidR="009243B6">
        <w:rPr>
          <w:rFonts w:ascii="仿宋_GB2312" w:eastAsia="仿宋_GB2312" w:hAnsi="仿宋_GB2312" w:cs="仿宋_GB2312" w:hint="eastAsia"/>
          <w:sz w:val="32"/>
          <w:szCs w:val="32"/>
        </w:rPr>
        <w:t>143</w:t>
      </w:r>
      <w:r w:rsidRPr="00C9044F">
        <w:rPr>
          <w:rFonts w:ascii="仿宋_GB2312" w:eastAsia="仿宋_GB2312" w:hAnsi="仿宋_GB2312" w:cs="仿宋_GB2312" w:hint="eastAsia"/>
          <w:sz w:val="32"/>
          <w:szCs w:val="32"/>
        </w:rPr>
        <w:t>号</w:t>
      </w:r>
    </w:p>
    <w:p w:rsidR="008273E0" w:rsidRPr="00C9044F" w:rsidRDefault="008273E0" w:rsidP="008273E0">
      <w:pPr>
        <w:spacing w:line="560" w:lineRule="exact"/>
        <w:ind w:firstLineChars="200" w:firstLine="640"/>
        <w:rPr>
          <w:rFonts w:ascii="仿宋_GB2312" w:eastAsia="仿宋_GB2312" w:hAnsi="仿宋_GB2312" w:cs="仿宋_GB2312"/>
          <w:sz w:val="32"/>
          <w:szCs w:val="32"/>
        </w:rPr>
      </w:pPr>
    </w:p>
    <w:p w:rsidR="008273E0" w:rsidRPr="00C9044F" w:rsidRDefault="008273E0" w:rsidP="008273E0">
      <w:pPr>
        <w:spacing w:line="56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罪犯</w:t>
      </w:r>
      <w:r w:rsidRPr="00C9044F">
        <w:rPr>
          <w:rFonts w:ascii="仿宋_GB2312" w:eastAsia="仿宋_GB2312" w:hAnsi="仿宋_GB2312" w:cs="仿宋_GB2312" w:hint="eastAsia"/>
          <w:noProof/>
          <w:sz w:val="32"/>
          <w:szCs w:val="32"/>
        </w:rPr>
        <w:t>段旭光</w:t>
      </w:r>
      <w:r w:rsidRPr="00C9044F">
        <w:rPr>
          <w:rFonts w:ascii="仿宋_GB2312" w:eastAsia="仿宋_GB2312" w:hAnsi="仿宋_GB2312" w:cs="仿宋_GB2312" w:hint="eastAsia"/>
          <w:sz w:val="32"/>
          <w:szCs w:val="32"/>
        </w:rPr>
        <w:t>，男，</w:t>
      </w:r>
      <w:r w:rsidRPr="00C9044F">
        <w:rPr>
          <w:rFonts w:ascii="仿宋_GB2312" w:eastAsia="仿宋_GB2312" w:hAnsi="仿宋_GB2312" w:cs="仿宋_GB2312" w:hint="eastAsia"/>
          <w:noProof/>
          <w:sz w:val="32"/>
          <w:szCs w:val="32"/>
        </w:rPr>
        <w:t>1979年4月2日</w:t>
      </w:r>
      <w:r w:rsidRPr="00C9044F">
        <w:rPr>
          <w:rFonts w:ascii="仿宋_GB2312" w:eastAsia="仿宋_GB2312" w:hAnsi="仿宋_GB2312" w:cs="仿宋_GB2312" w:hint="eastAsia"/>
          <w:sz w:val="32"/>
          <w:szCs w:val="32"/>
        </w:rPr>
        <w:t>出生，</w:t>
      </w:r>
      <w:r w:rsidRPr="00C9044F">
        <w:rPr>
          <w:rFonts w:ascii="仿宋_GB2312" w:eastAsia="仿宋_GB2312" w:hAnsi="仿宋_GB2312" w:cs="仿宋_GB2312" w:hint="eastAsia"/>
          <w:noProof/>
          <w:sz w:val="32"/>
          <w:szCs w:val="32"/>
        </w:rPr>
        <w:t>汉族</w:t>
      </w:r>
      <w:r w:rsidRPr="00C9044F">
        <w:rPr>
          <w:rFonts w:ascii="仿宋_GB2312" w:eastAsia="仿宋_GB2312" w:hAnsi="仿宋_GB2312" w:cs="仿宋_GB2312" w:hint="eastAsia"/>
          <w:sz w:val="32"/>
          <w:szCs w:val="32"/>
        </w:rPr>
        <w:t>，原户籍所在地河南省</w:t>
      </w:r>
      <w:r w:rsidRPr="00C9044F">
        <w:rPr>
          <w:rFonts w:ascii="仿宋_GB2312" w:eastAsia="仿宋_GB2312" w:hAnsi="仿宋_GB2312" w:cs="仿宋_GB2312" w:hint="eastAsia"/>
          <w:noProof/>
          <w:sz w:val="32"/>
          <w:szCs w:val="32"/>
        </w:rPr>
        <w:t>洛阳市偃师区</w:t>
      </w:r>
      <w:r w:rsidRPr="00C9044F">
        <w:rPr>
          <w:rFonts w:ascii="仿宋_GB2312" w:eastAsia="仿宋_GB2312" w:hAnsi="仿宋_GB2312" w:cs="仿宋_GB2312" w:hint="eastAsia"/>
          <w:sz w:val="32"/>
          <w:szCs w:val="32"/>
        </w:rPr>
        <w:t>，因犯</w:t>
      </w:r>
      <w:r w:rsidRPr="00C9044F">
        <w:rPr>
          <w:rFonts w:ascii="仿宋_GB2312" w:eastAsia="仿宋_GB2312" w:hAnsi="仿宋_GB2312" w:cs="仿宋_GB2312" w:hint="eastAsia"/>
          <w:noProof/>
          <w:sz w:val="32"/>
          <w:szCs w:val="32"/>
        </w:rPr>
        <w:t>诈骗</w:t>
      </w:r>
      <w:r w:rsidRPr="00C9044F">
        <w:rPr>
          <w:rFonts w:ascii="仿宋_GB2312" w:eastAsia="仿宋_GB2312" w:hAnsi="仿宋_GB2312" w:cs="仿宋_GB2312"/>
          <w:noProof/>
          <w:sz w:val="32"/>
          <w:szCs w:val="32"/>
        </w:rPr>
        <w:t>罪</w:t>
      </w:r>
      <w:r w:rsidRPr="00C9044F">
        <w:rPr>
          <w:rFonts w:ascii="仿宋_GB2312" w:eastAsia="仿宋_GB2312" w:hAnsi="仿宋_GB2312" w:cs="仿宋_GB2312" w:hint="eastAsia"/>
          <w:sz w:val="32"/>
          <w:szCs w:val="32"/>
        </w:rPr>
        <w:t>于</w:t>
      </w:r>
      <w:r w:rsidRPr="00C9044F">
        <w:rPr>
          <w:rFonts w:ascii="仿宋_GB2312" w:eastAsia="仿宋_GB2312" w:hAnsi="仿宋_GB2312" w:cs="仿宋_GB2312" w:hint="eastAsia"/>
          <w:noProof/>
          <w:sz w:val="32"/>
          <w:szCs w:val="32"/>
        </w:rPr>
        <w:t>2021年7月28日</w:t>
      </w:r>
      <w:r w:rsidRPr="00C9044F">
        <w:rPr>
          <w:rFonts w:ascii="仿宋_GB2312" w:eastAsia="仿宋_GB2312" w:hAnsi="仿宋_GB2312" w:cs="仿宋_GB2312" w:hint="eastAsia"/>
          <w:sz w:val="32"/>
          <w:szCs w:val="32"/>
        </w:rPr>
        <w:t>经河南省</w:t>
      </w:r>
      <w:r w:rsidRPr="00C9044F">
        <w:rPr>
          <w:rFonts w:ascii="仿宋_GB2312" w:eastAsia="仿宋_GB2312" w:hAnsi="仿宋_GB2312" w:cs="仿宋_GB2312" w:hint="eastAsia"/>
          <w:noProof/>
          <w:sz w:val="32"/>
          <w:szCs w:val="32"/>
        </w:rPr>
        <w:t>洛宁县人民法院</w:t>
      </w:r>
      <w:r w:rsidRPr="00C9044F">
        <w:rPr>
          <w:rFonts w:ascii="仿宋_GB2312" w:eastAsia="仿宋_GB2312" w:hAnsi="仿宋_GB2312" w:cs="仿宋_GB2312" w:hint="eastAsia"/>
          <w:sz w:val="32"/>
          <w:szCs w:val="32"/>
        </w:rPr>
        <w:t>以</w:t>
      </w:r>
      <w:r w:rsidRPr="00C9044F">
        <w:rPr>
          <w:rFonts w:ascii="仿宋_GB2312" w:eastAsia="仿宋_GB2312" w:hAnsi="仿宋_GB2312" w:cs="仿宋_GB2312" w:hint="eastAsia"/>
          <w:noProof/>
          <w:sz w:val="32"/>
          <w:szCs w:val="32"/>
        </w:rPr>
        <w:t>（2021）豫0328刑初94号</w:t>
      </w:r>
      <w:r w:rsidRPr="00C9044F">
        <w:rPr>
          <w:rFonts w:ascii="仿宋_GB2312" w:eastAsia="仿宋_GB2312" w:hAnsi="仿宋_GB2312" w:cs="仿宋_GB2312" w:hint="eastAsia"/>
          <w:sz w:val="32"/>
          <w:szCs w:val="32"/>
        </w:rPr>
        <w:t>刑事判决书判处有期徒刑</w:t>
      </w:r>
      <w:r w:rsidRPr="00C9044F">
        <w:rPr>
          <w:rFonts w:ascii="仿宋_GB2312" w:eastAsia="仿宋_GB2312" w:hAnsi="仿宋_GB2312" w:cs="仿宋_GB2312" w:hint="eastAsia"/>
          <w:noProof/>
          <w:sz w:val="32"/>
          <w:szCs w:val="32"/>
        </w:rPr>
        <w:t>十年</w:t>
      </w:r>
      <w:r w:rsidRPr="00C9044F">
        <w:rPr>
          <w:rFonts w:ascii="仿宋_GB2312" w:eastAsia="仿宋_GB2312" w:hAnsi="仿宋_GB2312" w:cs="仿宋_GB2312" w:hint="eastAsia"/>
          <w:sz w:val="32"/>
          <w:szCs w:val="32"/>
        </w:rPr>
        <w:t>，并处</w:t>
      </w:r>
      <w:r w:rsidRPr="00C9044F">
        <w:rPr>
          <w:rFonts w:ascii="仿宋_GB2312" w:eastAsia="仿宋_GB2312" w:hAnsi="仿宋_GB2312" w:cs="仿宋_GB2312" w:hint="eastAsia"/>
          <w:noProof/>
          <w:sz w:val="32"/>
          <w:szCs w:val="32"/>
        </w:rPr>
        <w:t>8万元（全部履行），追缴违法所得（自认2万元，全部履行）</w:t>
      </w:r>
      <w:r w:rsidRPr="00C9044F">
        <w:rPr>
          <w:rFonts w:ascii="仿宋_GB2312" w:eastAsia="仿宋_GB2312" w:hAnsi="仿宋_GB2312" w:cs="仿宋_GB2312" w:hint="eastAsia"/>
          <w:sz w:val="32"/>
          <w:szCs w:val="32"/>
        </w:rPr>
        <w:t>。一审判决后，该犯提出上诉</w:t>
      </w:r>
      <w:r w:rsidRPr="00C9044F">
        <w:rPr>
          <w:rFonts w:ascii="仿宋_GB2312" w:eastAsia="仿宋_GB2312" w:hAnsi="仿宋_GB2312" w:cs="仿宋_GB2312" w:hint="eastAsia"/>
          <w:noProof/>
          <w:sz w:val="32"/>
          <w:szCs w:val="32"/>
        </w:rPr>
        <w:t>，洛阳市中级人民法院</w:t>
      </w:r>
      <w:r w:rsidRPr="00C9044F">
        <w:rPr>
          <w:rFonts w:ascii="仿宋_GB2312" w:eastAsia="仿宋_GB2312" w:hAnsi="仿宋_GB2312" w:cs="仿宋_GB2312" w:hint="eastAsia"/>
          <w:sz w:val="32"/>
          <w:szCs w:val="32"/>
        </w:rPr>
        <w:t>于</w:t>
      </w:r>
      <w:r w:rsidRPr="00C9044F">
        <w:rPr>
          <w:rFonts w:ascii="仿宋_GB2312" w:eastAsia="仿宋_GB2312" w:hAnsi="仿宋_GB2312" w:cs="仿宋_GB2312" w:hint="eastAsia"/>
          <w:noProof/>
          <w:sz w:val="32"/>
          <w:szCs w:val="32"/>
        </w:rPr>
        <w:t>2021年10月25日</w:t>
      </w:r>
      <w:r w:rsidRPr="00C9044F">
        <w:rPr>
          <w:rFonts w:ascii="仿宋_GB2312" w:eastAsia="仿宋_GB2312" w:hAnsi="仿宋_GB2312" w:cs="仿宋_GB2312" w:hint="eastAsia"/>
          <w:sz w:val="32"/>
          <w:szCs w:val="32"/>
        </w:rPr>
        <w:t>作出</w:t>
      </w:r>
      <w:r w:rsidRPr="00C9044F">
        <w:rPr>
          <w:rFonts w:ascii="仿宋_GB2312" w:eastAsia="仿宋_GB2312" w:hAnsi="仿宋_GB2312" w:cs="仿宋_GB2312" w:hint="eastAsia"/>
          <w:noProof/>
          <w:sz w:val="32"/>
          <w:szCs w:val="32"/>
        </w:rPr>
        <w:t>（2021）豫03刑终708号</w:t>
      </w:r>
      <w:r w:rsidRPr="00C9044F">
        <w:rPr>
          <w:rFonts w:ascii="仿宋_GB2312" w:eastAsia="仿宋_GB2312" w:hAnsi="仿宋_GB2312" w:cs="仿宋_GB2312" w:hint="eastAsia"/>
          <w:sz w:val="32"/>
          <w:szCs w:val="32"/>
        </w:rPr>
        <w:t>刑事裁定书，裁定驳回上诉，维持原判。原判刑期</w:t>
      </w:r>
      <w:r w:rsidRPr="00C9044F">
        <w:rPr>
          <w:rFonts w:ascii="仿宋_GB2312" w:eastAsia="仿宋_GB2312" w:hAnsi="仿宋_GB2312" w:cs="仿宋_GB2312" w:hint="eastAsia"/>
          <w:noProof/>
          <w:sz w:val="32"/>
          <w:szCs w:val="32"/>
        </w:rPr>
        <w:t>自2020年5月15日至2030年5月13日</w:t>
      </w:r>
      <w:r w:rsidRPr="00C9044F">
        <w:rPr>
          <w:rFonts w:ascii="仿宋_GB2312" w:eastAsia="仿宋_GB2312" w:hAnsi="仿宋_GB2312" w:cs="仿宋_GB2312" w:hint="eastAsia"/>
          <w:sz w:val="32"/>
          <w:szCs w:val="32"/>
        </w:rPr>
        <w:t>，于</w:t>
      </w:r>
      <w:r w:rsidRPr="00C9044F">
        <w:rPr>
          <w:rFonts w:ascii="仿宋_GB2312" w:eastAsia="仿宋_GB2312" w:hAnsi="仿宋_GB2312" w:cs="仿宋_GB2312" w:hint="eastAsia"/>
          <w:noProof/>
          <w:sz w:val="32"/>
          <w:szCs w:val="32"/>
        </w:rPr>
        <w:t>2021年12月8日</w:t>
      </w:r>
      <w:r w:rsidRPr="00C9044F">
        <w:rPr>
          <w:rFonts w:ascii="仿宋_GB2312" w:eastAsia="仿宋_GB2312" w:hAnsi="仿宋_GB2312" w:cs="仿宋_GB2312" w:hint="eastAsia"/>
          <w:sz w:val="32"/>
          <w:szCs w:val="32"/>
        </w:rPr>
        <w:t>送我狱服刑改造。</w:t>
      </w:r>
    </w:p>
    <w:p w:rsidR="008273E0" w:rsidRPr="00C9044F" w:rsidRDefault="008273E0" w:rsidP="008273E0">
      <w:pPr>
        <w:spacing w:line="56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该犯近期确有悔改表现，具体事实如下：</w:t>
      </w:r>
    </w:p>
    <w:p w:rsidR="008273E0" w:rsidRPr="00C9044F" w:rsidRDefault="008273E0" w:rsidP="008273E0">
      <w:pPr>
        <w:spacing w:line="56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该犯在日常改造中能够认罪悔罪，服从管理，接受教育，参加三课学习，努力完成改造任务。近期能自觉遵守监规狱纪和服刑人员行为规范，不断加强行为养成。起始间隔期内累计获得表扬奖励</w:t>
      </w:r>
      <w:r w:rsidRPr="00C9044F">
        <w:rPr>
          <w:rFonts w:ascii="仿宋_GB2312" w:eastAsia="仿宋_GB2312" w:hAnsi="仿宋_GB2312" w:cs="仿宋_GB2312" w:hint="eastAsia"/>
          <w:noProof/>
          <w:sz w:val="32"/>
          <w:szCs w:val="32"/>
        </w:rPr>
        <w:t>5</w:t>
      </w:r>
      <w:r w:rsidRPr="00C9044F">
        <w:rPr>
          <w:rFonts w:ascii="仿宋_GB2312" w:eastAsia="仿宋_GB2312" w:hAnsi="仿宋_GB2312" w:cs="仿宋_GB2312"/>
          <w:sz w:val="32"/>
          <w:szCs w:val="32"/>
        </w:rPr>
        <w:t>次</w:t>
      </w:r>
      <w:r w:rsidRPr="00C9044F">
        <w:rPr>
          <w:rFonts w:ascii="仿宋_GB2312" w:eastAsia="仿宋_GB2312" w:hAnsi="仿宋_GB2312" w:cs="仿宋_GB2312" w:hint="eastAsia"/>
          <w:sz w:val="32"/>
          <w:szCs w:val="32"/>
        </w:rPr>
        <w:t>。</w:t>
      </w:r>
    </w:p>
    <w:p w:rsidR="008273E0" w:rsidRPr="00C9044F" w:rsidRDefault="008273E0" w:rsidP="008273E0">
      <w:pPr>
        <w:spacing w:line="56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该犯能够认真参加三课学习，2023年下半年思想课考试成绩为</w:t>
      </w:r>
      <w:r w:rsidRPr="00C9044F">
        <w:rPr>
          <w:rFonts w:ascii="仿宋_GB2312" w:eastAsia="仿宋_GB2312" w:hAnsi="仿宋_GB2312" w:cs="仿宋_GB2312"/>
          <w:sz w:val="32"/>
          <w:szCs w:val="32"/>
        </w:rPr>
        <w:t>92</w:t>
      </w:r>
      <w:r w:rsidRPr="00C9044F">
        <w:rPr>
          <w:rFonts w:ascii="仿宋_GB2312" w:eastAsia="仿宋_GB2312" w:hAnsi="仿宋_GB2312" w:cs="仿宋_GB2312" w:hint="eastAsia"/>
          <w:sz w:val="32"/>
          <w:szCs w:val="32"/>
        </w:rPr>
        <w:t>分，技术课为</w:t>
      </w:r>
      <w:r w:rsidRPr="00C9044F">
        <w:rPr>
          <w:rFonts w:ascii="仿宋_GB2312" w:eastAsia="仿宋_GB2312" w:hAnsi="仿宋_GB2312" w:cs="仿宋_GB2312"/>
          <w:sz w:val="32"/>
          <w:szCs w:val="32"/>
        </w:rPr>
        <w:t>98.4分</w:t>
      </w:r>
      <w:r w:rsidRPr="00C9044F">
        <w:rPr>
          <w:rFonts w:ascii="仿宋_GB2312" w:eastAsia="仿宋_GB2312" w:hAnsi="仿宋_GB2312" w:cs="仿宋_GB2312" w:hint="eastAsia"/>
          <w:sz w:val="32"/>
          <w:szCs w:val="32"/>
        </w:rPr>
        <w:t>，文化课为非入学；2024年上半年思想课考试成绩为</w:t>
      </w:r>
      <w:r w:rsidRPr="00C9044F">
        <w:rPr>
          <w:rFonts w:ascii="仿宋_GB2312" w:eastAsia="仿宋_GB2312" w:hAnsi="仿宋_GB2312" w:cs="仿宋_GB2312"/>
          <w:sz w:val="32"/>
          <w:szCs w:val="32"/>
        </w:rPr>
        <w:t>84分</w:t>
      </w:r>
      <w:r w:rsidRPr="00C9044F">
        <w:rPr>
          <w:rFonts w:ascii="仿宋_GB2312" w:eastAsia="仿宋_GB2312" w:hAnsi="仿宋_GB2312" w:cs="仿宋_GB2312" w:hint="eastAsia"/>
          <w:sz w:val="32"/>
          <w:szCs w:val="32"/>
        </w:rPr>
        <w:t>，技术课为</w:t>
      </w:r>
      <w:r w:rsidRPr="00C9044F">
        <w:rPr>
          <w:rFonts w:ascii="仿宋_GB2312" w:eastAsia="仿宋_GB2312" w:hAnsi="仿宋_GB2312" w:cs="仿宋_GB2312"/>
          <w:sz w:val="32"/>
          <w:szCs w:val="32"/>
        </w:rPr>
        <w:t>79.2分</w:t>
      </w:r>
      <w:r w:rsidRPr="00C9044F">
        <w:rPr>
          <w:rFonts w:ascii="仿宋_GB2312" w:eastAsia="仿宋_GB2312" w:hAnsi="仿宋_GB2312" w:cs="仿宋_GB2312" w:hint="eastAsia"/>
          <w:sz w:val="32"/>
          <w:szCs w:val="32"/>
        </w:rPr>
        <w:t>，文化课为非入学；2024年下半年思想课考试成绩为</w:t>
      </w:r>
      <w:r w:rsidRPr="00C9044F">
        <w:rPr>
          <w:rFonts w:ascii="仿宋_GB2312" w:eastAsia="仿宋_GB2312" w:hAnsi="仿宋_GB2312" w:cs="仿宋_GB2312"/>
          <w:sz w:val="32"/>
          <w:szCs w:val="32"/>
        </w:rPr>
        <w:t>93</w:t>
      </w:r>
      <w:r w:rsidRPr="00C9044F">
        <w:rPr>
          <w:rFonts w:ascii="仿宋_GB2312" w:eastAsia="仿宋_GB2312" w:hAnsi="仿宋_GB2312" w:cs="仿宋_GB2312" w:hint="eastAsia"/>
          <w:sz w:val="32"/>
          <w:szCs w:val="32"/>
        </w:rPr>
        <w:t>分，技术课为</w:t>
      </w:r>
      <w:r w:rsidRPr="00C9044F">
        <w:rPr>
          <w:rFonts w:ascii="仿宋_GB2312" w:eastAsia="仿宋_GB2312" w:hAnsi="仿宋_GB2312" w:cs="仿宋_GB2312"/>
          <w:sz w:val="32"/>
          <w:szCs w:val="32"/>
        </w:rPr>
        <w:t>86</w:t>
      </w:r>
      <w:r w:rsidRPr="00C9044F">
        <w:rPr>
          <w:rFonts w:ascii="仿宋_GB2312" w:eastAsia="仿宋_GB2312" w:hAnsi="仿宋_GB2312" w:cs="仿宋_GB2312" w:hint="eastAsia"/>
          <w:sz w:val="32"/>
          <w:szCs w:val="32"/>
        </w:rPr>
        <w:t>分，文化课为非入学。</w:t>
      </w:r>
    </w:p>
    <w:p w:rsidR="008273E0" w:rsidRPr="00C9044F" w:rsidRDefault="008273E0" w:rsidP="008273E0">
      <w:pPr>
        <w:spacing w:line="56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劳动改造方面。该犯担任罪犯炊事员，能够遵守劳动现</w:t>
      </w:r>
      <w:r w:rsidRPr="00C9044F">
        <w:rPr>
          <w:rFonts w:ascii="仿宋_GB2312" w:eastAsia="仿宋_GB2312" w:hAnsi="仿宋_GB2312" w:cs="仿宋_GB2312" w:hint="eastAsia"/>
          <w:sz w:val="32"/>
          <w:szCs w:val="32"/>
        </w:rPr>
        <w:lastRenderedPageBreak/>
        <w:t xml:space="preserve">场管理制度和设备操作规程，注重食品卫生，在汤锅组劳动岗位上，认真做好粥品、面条、烩菜各式主餐供应，努力完成岗位职责任务，表现较好。          </w:t>
      </w:r>
    </w:p>
    <w:p w:rsidR="008273E0" w:rsidRPr="00C9044F" w:rsidRDefault="008273E0" w:rsidP="008273E0">
      <w:pPr>
        <w:spacing w:line="56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C9044F">
        <w:rPr>
          <w:rFonts w:ascii="仿宋_GB2312" w:eastAsia="仿宋_GB2312" w:hAnsi="仿宋_GB2312" w:cs="仿宋_GB2312" w:hint="eastAsia"/>
          <w:noProof/>
          <w:sz w:val="32"/>
          <w:szCs w:val="32"/>
        </w:rPr>
        <w:t>段旭光</w:t>
      </w:r>
      <w:r w:rsidRPr="00C9044F">
        <w:rPr>
          <w:rFonts w:ascii="仿宋_GB2312" w:eastAsia="仿宋_GB2312" w:hAnsi="仿宋_GB2312" w:cs="仿宋_GB2312" w:hint="eastAsia"/>
          <w:sz w:val="32"/>
          <w:szCs w:val="32"/>
        </w:rPr>
        <w:t>予以减去有期徒刑</w:t>
      </w:r>
      <w:r w:rsidRPr="00C9044F">
        <w:rPr>
          <w:rFonts w:ascii="仿宋_GB2312" w:eastAsia="仿宋_GB2312" w:hAnsi="仿宋_GB2312" w:cs="仿宋_GB2312" w:hint="eastAsia"/>
          <w:noProof/>
          <w:sz w:val="32"/>
          <w:szCs w:val="32"/>
        </w:rPr>
        <w:t>六</w:t>
      </w:r>
      <w:r w:rsidRPr="00C9044F">
        <w:rPr>
          <w:rFonts w:ascii="仿宋_GB2312" w:eastAsia="仿宋_GB2312" w:hAnsi="仿宋_GB2312" w:cs="仿宋_GB2312"/>
          <w:noProof/>
          <w:sz w:val="32"/>
          <w:szCs w:val="32"/>
        </w:rPr>
        <w:t>个月</w:t>
      </w:r>
      <w:r w:rsidRPr="00C9044F">
        <w:rPr>
          <w:rFonts w:ascii="仿宋_GB2312" w:eastAsia="仿宋_GB2312" w:hAnsi="仿宋_GB2312" w:cs="仿宋_GB2312" w:hint="eastAsia"/>
          <w:sz w:val="32"/>
          <w:szCs w:val="32"/>
        </w:rPr>
        <w:t>。特提请裁定。</w:t>
      </w:r>
    </w:p>
    <w:p w:rsidR="008273E0" w:rsidRPr="00C9044F" w:rsidRDefault="008273E0" w:rsidP="008273E0">
      <w:pPr>
        <w:spacing w:line="600" w:lineRule="exact"/>
        <w:rPr>
          <w:rFonts w:ascii="仿宋_GB2312" w:eastAsia="仿宋_GB2312" w:hAnsi="仿宋_GB2312" w:cs="仿宋_GB2312"/>
          <w:sz w:val="32"/>
          <w:szCs w:val="32"/>
        </w:rPr>
      </w:pPr>
    </w:p>
    <w:p w:rsidR="008273E0" w:rsidRPr="00C9044F" w:rsidRDefault="008273E0" w:rsidP="008273E0">
      <w:pPr>
        <w:spacing w:line="600" w:lineRule="exact"/>
        <w:rPr>
          <w:rFonts w:ascii="仿宋_GB2312" w:eastAsia="仿宋_GB2312" w:hAnsi="仿宋_GB2312" w:cs="仿宋_GB2312"/>
          <w:sz w:val="32"/>
          <w:szCs w:val="32"/>
        </w:rPr>
      </w:pPr>
    </w:p>
    <w:p w:rsidR="008273E0" w:rsidRPr="00C9044F" w:rsidRDefault="008273E0" w:rsidP="008273E0">
      <w:pPr>
        <w:spacing w:line="60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此致</w:t>
      </w:r>
    </w:p>
    <w:p w:rsidR="008273E0" w:rsidRPr="00C9044F" w:rsidRDefault="008273E0" w:rsidP="008273E0">
      <w:pPr>
        <w:spacing w:line="600" w:lineRule="exact"/>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三门峡市中级人民法院</w:t>
      </w:r>
    </w:p>
    <w:p w:rsidR="008273E0" w:rsidRPr="00C9044F" w:rsidRDefault="008273E0" w:rsidP="008273E0">
      <w:pPr>
        <w:spacing w:line="600" w:lineRule="exact"/>
        <w:rPr>
          <w:rFonts w:ascii="仿宋_GB2312" w:eastAsia="仿宋_GB2312" w:hAnsi="仿宋_GB2312" w:cs="仿宋_GB2312"/>
          <w:sz w:val="32"/>
          <w:szCs w:val="32"/>
        </w:rPr>
      </w:pPr>
    </w:p>
    <w:p w:rsidR="008273E0" w:rsidRPr="00C9044F" w:rsidRDefault="008273E0" w:rsidP="008273E0">
      <w:pPr>
        <w:spacing w:line="600" w:lineRule="exact"/>
        <w:rPr>
          <w:rFonts w:ascii="仿宋_GB2312" w:eastAsia="仿宋_GB2312" w:hAnsi="仿宋_GB2312" w:cs="仿宋_GB2312"/>
          <w:sz w:val="32"/>
          <w:szCs w:val="32"/>
        </w:rPr>
      </w:pPr>
    </w:p>
    <w:p w:rsidR="008273E0" w:rsidRPr="00C9044F" w:rsidRDefault="008273E0" w:rsidP="008273E0">
      <w:pPr>
        <w:spacing w:line="600" w:lineRule="exact"/>
        <w:ind w:right="84"/>
        <w:jc w:val="right"/>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2025年7月</w:t>
      </w:r>
      <w:r w:rsidR="005F6B98">
        <w:rPr>
          <w:rFonts w:ascii="仿宋_GB2312" w:eastAsia="仿宋_GB2312" w:hAnsi="仿宋_GB2312" w:cs="仿宋_GB2312" w:hint="eastAsia"/>
          <w:sz w:val="32"/>
          <w:szCs w:val="32"/>
        </w:rPr>
        <w:t>28</w:t>
      </w:r>
      <w:r w:rsidRPr="00C9044F">
        <w:rPr>
          <w:rFonts w:ascii="仿宋_GB2312" w:eastAsia="仿宋_GB2312" w:hAnsi="仿宋_GB2312" w:cs="仿宋_GB2312" w:hint="eastAsia"/>
          <w:sz w:val="32"/>
          <w:szCs w:val="32"/>
        </w:rPr>
        <w:t xml:space="preserve">日 </w:t>
      </w:r>
    </w:p>
    <w:p w:rsidR="008273E0" w:rsidRPr="00C9044F" w:rsidRDefault="008273E0" w:rsidP="008273E0">
      <w:pPr>
        <w:spacing w:line="600" w:lineRule="exact"/>
        <w:ind w:right="1120"/>
        <w:rPr>
          <w:rFonts w:ascii="仿宋_GB2312" w:eastAsia="仿宋_GB2312" w:hAnsi="仿宋_GB2312" w:cs="仿宋_GB2312"/>
          <w:sz w:val="32"/>
          <w:szCs w:val="32"/>
        </w:rPr>
      </w:pPr>
    </w:p>
    <w:p w:rsidR="008273E0" w:rsidRPr="00C9044F" w:rsidRDefault="008273E0" w:rsidP="008273E0">
      <w:pPr>
        <w:spacing w:line="600" w:lineRule="exact"/>
        <w:ind w:right="1120"/>
        <w:rPr>
          <w:rFonts w:ascii="仿宋_GB2312" w:eastAsia="仿宋_GB2312" w:hAnsi="仿宋_GB2312" w:cs="仿宋_GB2312"/>
          <w:sz w:val="32"/>
          <w:szCs w:val="32"/>
        </w:rPr>
      </w:pPr>
    </w:p>
    <w:p w:rsidR="008273E0" w:rsidRPr="00C9044F" w:rsidRDefault="008273E0" w:rsidP="008273E0">
      <w:pPr>
        <w:spacing w:line="600" w:lineRule="exact"/>
        <w:ind w:right="1120"/>
        <w:rPr>
          <w:rFonts w:ascii="仿宋_GB2312" w:eastAsia="仿宋_GB2312" w:hAnsi="仿宋_GB2312" w:cs="仿宋_GB2312"/>
          <w:sz w:val="32"/>
          <w:szCs w:val="32"/>
        </w:rPr>
      </w:pPr>
    </w:p>
    <w:p w:rsidR="008273E0" w:rsidRPr="00C9044F" w:rsidRDefault="008273E0" w:rsidP="008273E0">
      <w:pPr>
        <w:spacing w:line="600" w:lineRule="exact"/>
        <w:ind w:right="1120"/>
        <w:rPr>
          <w:rFonts w:ascii="仿宋_GB2312" w:eastAsia="仿宋_GB2312" w:hAnsi="仿宋_GB2312" w:cs="仿宋_GB2312"/>
          <w:sz w:val="32"/>
          <w:szCs w:val="32"/>
        </w:rPr>
      </w:pPr>
    </w:p>
    <w:p w:rsidR="00530915" w:rsidRPr="008273E0" w:rsidRDefault="008273E0" w:rsidP="008273E0">
      <w:pPr>
        <w:spacing w:line="600" w:lineRule="exact"/>
        <w:ind w:right="1120"/>
      </w:pPr>
      <w:r w:rsidRPr="00C9044F">
        <w:rPr>
          <w:rFonts w:ascii="仿宋_GB2312" w:eastAsia="仿宋_GB2312" w:hAnsi="仿宋_GB2312" w:cs="仿宋_GB2312" w:hint="eastAsia"/>
          <w:sz w:val="32"/>
          <w:szCs w:val="32"/>
        </w:rPr>
        <w:t>抄送：三门峡市人民检察院</w:t>
      </w:r>
    </w:p>
    <w:sectPr w:rsidR="00530915" w:rsidRPr="008273E0" w:rsidSect="004C0329">
      <w:headerReference w:type="default" r:id="rId6"/>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366A" w:rsidRDefault="00C6366A" w:rsidP="007A7C24">
      <w:r>
        <w:separator/>
      </w:r>
    </w:p>
  </w:endnote>
  <w:endnote w:type="continuationSeparator" w:id="1">
    <w:p w:rsidR="00C6366A" w:rsidRDefault="00C6366A" w:rsidP="007A7C2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366A" w:rsidRDefault="00C6366A" w:rsidP="007A7C24">
      <w:r>
        <w:separator/>
      </w:r>
    </w:p>
  </w:footnote>
  <w:footnote w:type="continuationSeparator" w:id="1">
    <w:p w:rsidR="00C6366A" w:rsidRDefault="00C6366A" w:rsidP="007A7C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EA9" w:rsidRDefault="00C6366A">
    <w:pPr>
      <w:pStyle w:val="1"/>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mirrorMargin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24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50A09"/>
    <w:rsid w:val="000201A4"/>
    <w:rsid w:val="0002750E"/>
    <w:rsid w:val="000744C8"/>
    <w:rsid w:val="00077503"/>
    <w:rsid w:val="000C033B"/>
    <w:rsid w:val="0011394C"/>
    <w:rsid w:val="00115687"/>
    <w:rsid w:val="00121B59"/>
    <w:rsid w:val="00151EFC"/>
    <w:rsid w:val="001554D9"/>
    <w:rsid w:val="001C74FF"/>
    <w:rsid w:val="00233269"/>
    <w:rsid w:val="00233EB1"/>
    <w:rsid w:val="00264B8F"/>
    <w:rsid w:val="0027001B"/>
    <w:rsid w:val="002A2E9A"/>
    <w:rsid w:val="002B2DBB"/>
    <w:rsid w:val="002C2479"/>
    <w:rsid w:val="002C4475"/>
    <w:rsid w:val="002F7CB7"/>
    <w:rsid w:val="00312DD3"/>
    <w:rsid w:val="003239CD"/>
    <w:rsid w:val="00343809"/>
    <w:rsid w:val="00355053"/>
    <w:rsid w:val="00384418"/>
    <w:rsid w:val="00392DCD"/>
    <w:rsid w:val="003A3379"/>
    <w:rsid w:val="003D478B"/>
    <w:rsid w:val="00404DBD"/>
    <w:rsid w:val="004219C4"/>
    <w:rsid w:val="00477290"/>
    <w:rsid w:val="004A2BA7"/>
    <w:rsid w:val="004C0329"/>
    <w:rsid w:val="00530915"/>
    <w:rsid w:val="00531FB4"/>
    <w:rsid w:val="005321E5"/>
    <w:rsid w:val="005A30CA"/>
    <w:rsid w:val="005B4B78"/>
    <w:rsid w:val="005D02D9"/>
    <w:rsid w:val="005D4E25"/>
    <w:rsid w:val="005F1412"/>
    <w:rsid w:val="005F6B98"/>
    <w:rsid w:val="00606E60"/>
    <w:rsid w:val="00656D01"/>
    <w:rsid w:val="00660177"/>
    <w:rsid w:val="006818F9"/>
    <w:rsid w:val="006A3996"/>
    <w:rsid w:val="006C56A6"/>
    <w:rsid w:val="006E5CEC"/>
    <w:rsid w:val="007432FE"/>
    <w:rsid w:val="00745169"/>
    <w:rsid w:val="0075157E"/>
    <w:rsid w:val="0078761B"/>
    <w:rsid w:val="007A7C24"/>
    <w:rsid w:val="007D5D94"/>
    <w:rsid w:val="007F0F78"/>
    <w:rsid w:val="007F15B6"/>
    <w:rsid w:val="007F7FA1"/>
    <w:rsid w:val="008032F2"/>
    <w:rsid w:val="008273E0"/>
    <w:rsid w:val="00871255"/>
    <w:rsid w:val="00873D6A"/>
    <w:rsid w:val="00877916"/>
    <w:rsid w:val="008838BD"/>
    <w:rsid w:val="00886CFC"/>
    <w:rsid w:val="009243B6"/>
    <w:rsid w:val="00933851"/>
    <w:rsid w:val="00966349"/>
    <w:rsid w:val="009858CC"/>
    <w:rsid w:val="009C05E8"/>
    <w:rsid w:val="009F021F"/>
    <w:rsid w:val="009F2EFA"/>
    <w:rsid w:val="00A12719"/>
    <w:rsid w:val="00A22539"/>
    <w:rsid w:val="00A23086"/>
    <w:rsid w:val="00A25877"/>
    <w:rsid w:val="00A34DD4"/>
    <w:rsid w:val="00A353D0"/>
    <w:rsid w:val="00A443DB"/>
    <w:rsid w:val="00A4507F"/>
    <w:rsid w:val="00A50A09"/>
    <w:rsid w:val="00A80DD3"/>
    <w:rsid w:val="00AB4E92"/>
    <w:rsid w:val="00AC4927"/>
    <w:rsid w:val="00AD3692"/>
    <w:rsid w:val="00B03B61"/>
    <w:rsid w:val="00B42511"/>
    <w:rsid w:val="00B452A5"/>
    <w:rsid w:val="00B81E5C"/>
    <w:rsid w:val="00B86510"/>
    <w:rsid w:val="00C1290A"/>
    <w:rsid w:val="00C6366A"/>
    <w:rsid w:val="00C9044F"/>
    <w:rsid w:val="00CA453C"/>
    <w:rsid w:val="00CB6047"/>
    <w:rsid w:val="00D15BF5"/>
    <w:rsid w:val="00D21B9D"/>
    <w:rsid w:val="00D408B4"/>
    <w:rsid w:val="00D43AC6"/>
    <w:rsid w:val="00D44841"/>
    <w:rsid w:val="00D46AF9"/>
    <w:rsid w:val="00D80199"/>
    <w:rsid w:val="00D85DC6"/>
    <w:rsid w:val="00D91EFB"/>
    <w:rsid w:val="00DD0AE3"/>
    <w:rsid w:val="00DD0C37"/>
    <w:rsid w:val="00DE07B4"/>
    <w:rsid w:val="00E55E93"/>
    <w:rsid w:val="00E65A22"/>
    <w:rsid w:val="00E70771"/>
    <w:rsid w:val="00E71086"/>
    <w:rsid w:val="00F16D3F"/>
    <w:rsid w:val="00F16E87"/>
    <w:rsid w:val="00F25DF9"/>
    <w:rsid w:val="00F61A03"/>
    <w:rsid w:val="00F65AC3"/>
    <w:rsid w:val="00F72018"/>
    <w:rsid w:val="00F804E1"/>
    <w:rsid w:val="00F93266"/>
    <w:rsid w:val="00F935BA"/>
    <w:rsid w:val="00FC67AE"/>
    <w:rsid w:val="00FF1E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017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页眉1"/>
    <w:basedOn w:val="a"/>
    <w:next w:val="a3"/>
    <w:uiPriority w:val="99"/>
    <w:unhideWhenUsed/>
    <w:rsid w:val="00A50A09"/>
    <w:pPr>
      <w:pBdr>
        <w:bottom w:val="single" w:sz="6" w:space="1" w:color="auto"/>
      </w:pBdr>
      <w:tabs>
        <w:tab w:val="center" w:pos="4153"/>
        <w:tab w:val="right" w:pos="8306"/>
      </w:tabs>
      <w:snapToGrid w:val="0"/>
      <w:jc w:val="center"/>
    </w:pPr>
    <w:rPr>
      <w:rFonts w:cs="Times New Roman"/>
      <w:sz w:val="18"/>
      <w:szCs w:val="18"/>
    </w:rPr>
  </w:style>
  <w:style w:type="paragraph" w:styleId="a3">
    <w:name w:val="header"/>
    <w:basedOn w:val="a"/>
    <w:link w:val="Char"/>
    <w:uiPriority w:val="99"/>
    <w:unhideWhenUsed/>
    <w:rsid w:val="00A50A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50A09"/>
    <w:rPr>
      <w:sz w:val="18"/>
      <w:szCs w:val="18"/>
    </w:rPr>
  </w:style>
  <w:style w:type="paragraph" w:styleId="a4">
    <w:name w:val="footer"/>
    <w:basedOn w:val="a"/>
    <w:link w:val="Char0"/>
    <w:uiPriority w:val="99"/>
    <w:semiHidden/>
    <w:unhideWhenUsed/>
    <w:rsid w:val="0078761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8761B"/>
    <w:rPr>
      <w:sz w:val="18"/>
      <w:szCs w:val="18"/>
    </w:rPr>
  </w:style>
  <w:style w:type="character" w:customStyle="1" w:styleId="Char1">
    <w:name w:val="页眉 Char1"/>
    <w:basedOn w:val="a0"/>
    <w:uiPriority w:val="99"/>
    <w:semiHidden/>
    <w:rsid w:val="00A353D0"/>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126</Words>
  <Characters>724</Characters>
  <Application>Microsoft Office Word</Application>
  <DocSecurity>0</DocSecurity>
  <Lines>6</Lines>
  <Paragraphs>1</Paragraphs>
  <ScaleCrop>false</ScaleCrop>
  <Company>微软中国</Company>
  <LinksUpToDate>false</LinksUpToDate>
  <CharactersWithSpaces>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5</cp:revision>
  <cp:lastPrinted>2025-07-29T00:35:00Z</cp:lastPrinted>
  <dcterms:created xsi:type="dcterms:W3CDTF">2025-07-23T01:29:00Z</dcterms:created>
  <dcterms:modified xsi:type="dcterms:W3CDTF">2025-07-29T00:36:00Z</dcterms:modified>
</cp:coreProperties>
</file>