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49C" w:rsidRPr="001F5091" w:rsidRDefault="00E0349C" w:rsidP="00E0349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E0349C" w:rsidRPr="001F5091" w:rsidRDefault="00E0349C" w:rsidP="00E0349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E0349C" w:rsidRPr="001F5091" w:rsidRDefault="00E0349C" w:rsidP="00E0349C">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153</w:t>
      </w:r>
      <w:r w:rsidRPr="001F5091">
        <w:rPr>
          <w:rFonts w:ascii="仿宋_GB2312" w:eastAsia="仿宋_GB2312" w:hAnsi="仿宋" w:cs="Times New Roman" w:hint="eastAsia"/>
          <w:kern w:val="2"/>
          <w:sz w:val="32"/>
          <w:szCs w:val="32"/>
        </w:rPr>
        <w:t>号</w:t>
      </w:r>
    </w:p>
    <w:p w:rsidR="00E0349C" w:rsidRPr="001F5091" w:rsidRDefault="00E0349C" w:rsidP="00E0349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陆国武</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1995年5月12日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云南省文山壮族苗族自治州砚山县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诈骗</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2021年12月3日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河南省汝阳县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（2021）豫0326刑初207号刑事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有期徒刑五年</w:t>
      </w:r>
      <w:r w:rsidRPr="001F5091">
        <w:rPr>
          <w:rFonts w:ascii="仿宋_GB2312" w:eastAsia="仿宋_GB2312" w:hAnsi="仿宋" w:cs="Times New Roman" w:hint="eastAsia"/>
          <w:noProof/>
          <w:kern w:val="2"/>
          <w:sz w:val="32"/>
          <w:szCs w:val="32"/>
        </w:rPr>
        <w:t>，附加罚金3万元（已执行11069.01元）、追缴违法所得（未缴）</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原判刑期自2021年4月26日起至2026年4月25日止。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2022年3月9日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w:t>
      </w:r>
    </w:p>
    <w:p w:rsidR="00E0349C" w:rsidRPr="001F5091" w:rsidRDefault="00E0349C" w:rsidP="00E0349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E0349C" w:rsidRPr="001F5091" w:rsidRDefault="00E0349C" w:rsidP="00E0349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于2022年12月、2023年6月、2023年11月、2024年5月、2024年10月先后获得表扬奖励5次。</w:t>
      </w:r>
    </w:p>
    <w:p w:rsidR="00E0349C" w:rsidRPr="001F5091" w:rsidRDefault="00E0349C" w:rsidP="00E0349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考试成绩为84.8分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考试成绩为80.8分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考试成绩为84.8分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考试成绩为83.2分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考试成绩为87.2分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考试成绩为62.4分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考试成绩为80分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考试成绩为85分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考试成绩为92分</w:t>
      </w:r>
      <w:r w:rsidRPr="001F5091">
        <w:rPr>
          <w:rFonts w:ascii="仿宋_GB2312" w:eastAsia="仿宋_GB2312" w:hAnsi="仿宋" w:cs="Times New Roman" w:hint="eastAsia"/>
          <w:kern w:val="2"/>
          <w:sz w:val="32"/>
          <w:szCs w:val="32"/>
        </w:rPr>
        <w:t>。</w:t>
      </w:r>
    </w:p>
    <w:p w:rsidR="00E0349C" w:rsidRPr="001F5091" w:rsidRDefault="00E0349C" w:rsidP="00E0349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该犯作为平缝机操作工，能够遵守安全生产规定和各项操作规程，不违章作业，按时参加劳动改造，按照工艺参数要求进行生产，保证产品质量并按时完成劳动</w:t>
      </w:r>
      <w:r w:rsidRPr="001F5091">
        <w:rPr>
          <w:rFonts w:ascii="仿宋_GB2312" w:eastAsia="仿宋_GB2312" w:hAnsi="仿宋" w:cs="Times New Roman" w:hint="eastAsia"/>
          <w:noProof/>
          <w:kern w:val="2"/>
          <w:sz w:val="32"/>
          <w:szCs w:val="32"/>
        </w:rPr>
        <w:lastRenderedPageBreak/>
        <w:t>任务，表现较好。</w:t>
      </w:r>
    </w:p>
    <w:p w:rsidR="00E0349C" w:rsidRPr="001F5091" w:rsidRDefault="00E0349C" w:rsidP="00E0349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该犯财产刑未全部履行，本次减刑呈报幅度已从严。</w:t>
      </w:r>
    </w:p>
    <w:p w:rsidR="00E0349C" w:rsidRPr="001F5091" w:rsidRDefault="00E0349C" w:rsidP="00E0349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陆国武</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减去有期徒刑六个月</w:t>
      </w:r>
      <w:r w:rsidRPr="001F5091">
        <w:rPr>
          <w:rFonts w:ascii="仿宋_GB2312" w:eastAsia="仿宋_GB2312" w:hAnsi="仿宋" w:cs="Times New Roman" w:hint="eastAsia"/>
          <w:kern w:val="2"/>
          <w:sz w:val="32"/>
          <w:szCs w:val="32"/>
        </w:rPr>
        <w:t>。特提请裁定。</w:t>
      </w:r>
    </w:p>
    <w:p w:rsidR="00E0349C" w:rsidRPr="001F5091" w:rsidRDefault="00E0349C" w:rsidP="00E0349C">
      <w:pPr>
        <w:widowControl w:val="0"/>
        <w:adjustRightInd/>
        <w:snapToGrid/>
        <w:spacing w:after="0" w:line="520" w:lineRule="exact"/>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520" w:lineRule="exact"/>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E0349C" w:rsidRPr="001F5091" w:rsidRDefault="00E0349C" w:rsidP="00E0349C">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E0349C" w:rsidRPr="001F5091" w:rsidRDefault="00E0349C" w:rsidP="00E0349C">
      <w:pPr>
        <w:widowControl w:val="0"/>
        <w:adjustRightInd/>
        <w:snapToGrid/>
        <w:spacing w:after="0" w:line="600" w:lineRule="exact"/>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202D5E">
        <w:rPr>
          <w:rFonts w:ascii="仿宋_GB2312" w:eastAsia="仿宋_GB2312" w:hAnsi="仿宋" w:cs="Times New Roman" w:hint="eastAsia"/>
          <w:kern w:val="2"/>
          <w:sz w:val="32"/>
          <w:szCs w:val="32"/>
        </w:rPr>
        <w:t>2025年7月28日</w:t>
      </w:r>
    </w:p>
    <w:p w:rsidR="00E0349C" w:rsidRPr="001F5091" w:rsidRDefault="00E0349C" w:rsidP="00E0349C">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E0349C" w:rsidRPr="001F5091" w:rsidRDefault="00E0349C" w:rsidP="00E0349C">
      <w:pPr>
        <w:widowControl w:val="0"/>
        <w:adjustRightInd/>
        <w:snapToGrid/>
        <w:spacing w:after="0" w:line="600" w:lineRule="exact"/>
        <w:ind w:right="1120"/>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600" w:lineRule="exact"/>
        <w:ind w:right="1120"/>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600" w:lineRule="exact"/>
        <w:ind w:right="1120"/>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600" w:lineRule="exact"/>
        <w:ind w:right="1120"/>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600" w:lineRule="exact"/>
        <w:ind w:right="1120"/>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600" w:lineRule="exact"/>
        <w:ind w:right="1120"/>
        <w:jc w:val="both"/>
        <w:rPr>
          <w:rFonts w:ascii="仿宋_GB2312" w:eastAsia="仿宋_GB2312" w:hAnsi="仿宋" w:cs="Times New Roman"/>
          <w:kern w:val="2"/>
          <w:sz w:val="32"/>
          <w:szCs w:val="32"/>
        </w:rPr>
      </w:pPr>
    </w:p>
    <w:p w:rsidR="00E0349C" w:rsidRPr="001F5091" w:rsidRDefault="00E0349C" w:rsidP="00E0349C">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E0349C" w:rsidRDefault="001C31BE" w:rsidP="0035143F"/>
    <w:sectPr w:rsidR="001C31BE" w:rsidRPr="00E0349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F19" w:rsidRDefault="00283F19" w:rsidP="008D7829">
      <w:pPr>
        <w:spacing w:after="0"/>
      </w:pPr>
      <w:r>
        <w:separator/>
      </w:r>
    </w:p>
  </w:endnote>
  <w:endnote w:type="continuationSeparator" w:id="0">
    <w:p w:rsidR="00283F19" w:rsidRDefault="00283F19"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F19" w:rsidRDefault="00283F19" w:rsidP="008D7829">
      <w:pPr>
        <w:spacing w:after="0"/>
      </w:pPr>
      <w:r>
        <w:separator/>
      </w:r>
    </w:p>
  </w:footnote>
  <w:footnote w:type="continuationSeparator" w:id="0">
    <w:p w:rsidR="00283F19" w:rsidRDefault="00283F19"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C31BE"/>
    <w:rsid w:val="00202D5E"/>
    <w:rsid w:val="0026577A"/>
    <w:rsid w:val="00283F19"/>
    <w:rsid w:val="00306BF7"/>
    <w:rsid w:val="00324528"/>
    <w:rsid w:val="0035143F"/>
    <w:rsid w:val="00366564"/>
    <w:rsid w:val="00367B07"/>
    <w:rsid w:val="003813D8"/>
    <w:rsid w:val="00393A4D"/>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74395"/>
    <w:rsid w:val="00BB4C38"/>
    <w:rsid w:val="00BD6887"/>
    <w:rsid w:val="00C424F6"/>
    <w:rsid w:val="00D35853"/>
    <w:rsid w:val="00D55E51"/>
    <w:rsid w:val="00DA20A6"/>
    <w:rsid w:val="00E0349C"/>
    <w:rsid w:val="00E23D80"/>
    <w:rsid w:val="00EC7044"/>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130</Words>
  <Characters>745</Characters>
  <Application>Microsoft Office Word</Application>
  <DocSecurity>0</DocSecurity>
  <Lines>6</Lines>
  <Paragraphs>1</Paragraphs>
  <ScaleCrop>false</ScaleCrop>
  <Company>微软中国</Company>
  <LinksUpToDate>false</LinksUpToDate>
  <CharactersWithSpaces>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2025-07-28T09:38:00Z</dcterms:modified>
</cp:coreProperties>
</file>