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37B" w:rsidRPr="00C54DD5" w:rsidRDefault="00B0337B" w:rsidP="00B0337B">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B0337B" w:rsidRPr="00C54DD5" w:rsidRDefault="00B0337B" w:rsidP="00B0337B">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B0337B" w:rsidRPr="00C54DD5" w:rsidRDefault="00B0337B" w:rsidP="00B0337B">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246</w:t>
      </w:r>
      <w:r w:rsidRPr="00C54DD5">
        <w:rPr>
          <w:rFonts w:ascii="仿宋_GB2312" w:eastAsia="仿宋_GB2312" w:hAnsi="仿宋" w:cs="Times New Roman" w:hint="eastAsia"/>
          <w:kern w:val="2"/>
          <w:sz w:val="32"/>
          <w:szCs w:val="32"/>
        </w:rPr>
        <w:t>号</w:t>
      </w:r>
    </w:p>
    <w:p w:rsidR="00B0337B" w:rsidRPr="00C54DD5" w:rsidRDefault="00B0337B" w:rsidP="00B033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B0337B" w:rsidRPr="00C54DD5" w:rsidRDefault="00B0337B" w:rsidP="00B033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林永永</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1989年9月10日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河南省伊川县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抢劫</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2020年5月26日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河南省洛阳市洛龙区</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（2020）豫0311刑初177号刑事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有期徒刑十年</w:t>
      </w:r>
      <w:r w:rsidRPr="00C54DD5">
        <w:rPr>
          <w:rFonts w:ascii="仿宋_GB2312" w:eastAsia="仿宋_GB2312" w:hAnsi="仿宋" w:cs="Times New Roman" w:hint="eastAsia"/>
          <w:noProof/>
          <w:kern w:val="2"/>
          <w:sz w:val="32"/>
          <w:szCs w:val="32"/>
        </w:rPr>
        <w:t>，附加罚金2000元（全缴）</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原判刑期自2020年1月17日起至2030年1月16日止。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2020年8月6日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。服刑期间减刑一次：2023年8月14日减刑五个月，减刑后刑期自2020年1月17日起至2029年8月16日。</w:t>
      </w:r>
    </w:p>
    <w:p w:rsidR="00B0337B" w:rsidRPr="00C54DD5" w:rsidRDefault="00B0337B" w:rsidP="00B033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B0337B" w:rsidRPr="00C54DD5" w:rsidRDefault="00B0337B" w:rsidP="00B033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于2023年7月、2024年1月、2024年6月、2024年12月、2025年5月先后获得表扬奖励5次。</w:t>
      </w:r>
    </w:p>
    <w:p w:rsidR="00B0337B" w:rsidRPr="00C54DD5" w:rsidRDefault="00B0337B" w:rsidP="00B033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考试成绩为90.4分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考试成绩为90分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B0337B" w:rsidRPr="00C54DD5" w:rsidRDefault="00B0337B" w:rsidP="00B033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该犯的劳动岗位是一名裁剪工，改造态度端正，按时参加劳动，服从管理，踏实肯干，遵守劳动纪律和安全生产操作规程，按照工艺要求和质量标准生产，按</w:t>
      </w:r>
      <w:r w:rsidRPr="00C54DD5">
        <w:rPr>
          <w:rFonts w:ascii="仿宋_GB2312" w:eastAsia="仿宋_GB2312" w:hAnsi="仿宋" w:cs="Times New Roman" w:hint="eastAsia"/>
          <w:noProof/>
          <w:kern w:val="2"/>
          <w:sz w:val="32"/>
          <w:szCs w:val="32"/>
        </w:rPr>
        <w:lastRenderedPageBreak/>
        <w:t>时完成监区下达的劳动改造任务，表现较好</w:t>
      </w:r>
    </w:p>
    <w:p w:rsidR="00B0337B" w:rsidRPr="00C54DD5" w:rsidRDefault="00B0337B" w:rsidP="00B033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该犯系暴力犯；财产刑全部履行，本次减刑呈报幅度从严从宽情形已分别考虑。</w:t>
      </w:r>
    </w:p>
    <w:p w:rsidR="00B0337B" w:rsidRPr="00C54DD5" w:rsidRDefault="00B0337B" w:rsidP="00B0337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林永永</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减去有期徒刑七个月</w:t>
      </w:r>
      <w:r w:rsidRPr="00C54DD5">
        <w:rPr>
          <w:rFonts w:ascii="仿宋_GB2312" w:eastAsia="仿宋_GB2312" w:hAnsi="仿宋" w:cs="Times New Roman" w:hint="eastAsia"/>
          <w:kern w:val="2"/>
          <w:sz w:val="32"/>
          <w:szCs w:val="32"/>
        </w:rPr>
        <w:t>。特提请裁定。</w:t>
      </w:r>
    </w:p>
    <w:p w:rsidR="00B0337B" w:rsidRPr="00C54DD5" w:rsidRDefault="00B0337B" w:rsidP="00B0337B">
      <w:pPr>
        <w:widowControl w:val="0"/>
        <w:adjustRightInd/>
        <w:snapToGrid/>
        <w:spacing w:after="0" w:line="520" w:lineRule="exact"/>
        <w:jc w:val="both"/>
        <w:rPr>
          <w:rFonts w:ascii="仿宋_GB2312" w:eastAsia="仿宋_GB2312" w:hAnsi="仿宋" w:cs="Times New Roman"/>
          <w:kern w:val="2"/>
          <w:sz w:val="32"/>
          <w:szCs w:val="32"/>
        </w:rPr>
      </w:pPr>
    </w:p>
    <w:p w:rsidR="00B0337B" w:rsidRPr="00C54DD5" w:rsidRDefault="00B0337B" w:rsidP="00B0337B">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B0337B" w:rsidRPr="00C54DD5" w:rsidRDefault="00B0337B" w:rsidP="00B0337B">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B0337B" w:rsidRPr="00C54DD5" w:rsidRDefault="00B0337B" w:rsidP="00B0337B">
      <w:pPr>
        <w:widowControl w:val="0"/>
        <w:adjustRightInd/>
        <w:snapToGrid/>
        <w:spacing w:after="0" w:line="600" w:lineRule="exact"/>
        <w:jc w:val="both"/>
        <w:rPr>
          <w:rFonts w:ascii="仿宋_GB2312" w:eastAsia="仿宋_GB2312" w:hAnsi="仿宋" w:cs="Times New Roman"/>
          <w:kern w:val="2"/>
          <w:sz w:val="32"/>
          <w:szCs w:val="32"/>
        </w:rPr>
      </w:pPr>
    </w:p>
    <w:p w:rsidR="00B0337B" w:rsidRPr="00C54DD5" w:rsidRDefault="00B0337B" w:rsidP="00B0337B">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B0337B" w:rsidRPr="00C54DD5" w:rsidRDefault="00B0337B" w:rsidP="00B0337B">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B0337B" w:rsidRPr="00C54DD5" w:rsidRDefault="00B0337B" w:rsidP="00B0337B">
      <w:pPr>
        <w:widowControl w:val="0"/>
        <w:adjustRightInd/>
        <w:snapToGrid/>
        <w:spacing w:after="0" w:line="600" w:lineRule="exact"/>
        <w:ind w:right="1120"/>
        <w:jc w:val="both"/>
        <w:rPr>
          <w:rFonts w:ascii="仿宋_GB2312" w:eastAsia="仿宋_GB2312" w:hAnsi="仿宋" w:cs="Times New Roman"/>
          <w:kern w:val="2"/>
          <w:sz w:val="32"/>
          <w:szCs w:val="32"/>
        </w:rPr>
      </w:pPr>
    </w:p>
    <w:p w:rsidR="00B0337B" w:rsidRPr="00C54DD5" w:rsidRDefault="00B0337B" w:rsidP="00B0337B">
      <w:pPr>
        <w:widowControl w:val="0"/>
        <w:adjustRightInd/>
        <w:snapToGrid/>
        <w:spacing w:after="0" w:line="600" w:lineRule="exact"/>
        <w:ind w:right="1120"/>
        <w:jc w:val="both"/>
        <w:rPr>
          <w:rFonts w:ascii="仿宋_GB2312" w:eastAsia="仿宋_GB2312" w:hAnsi="仿宋" w:cs="Times New Roman"/>
          <w:kern w:val="2"/>
          <w:sz w:val="32"/>
          <w:szCs w:val="32"/>
        </w:rPr>
      </w:pPr>
    </w:p>
    <w:p w:rsidR="00B0337B" w:rsidRPr="00C54DD5" w:rsidRDefault="00B0337B" w:rsidP="00B0337B">
      <w:pPr>
        <w:widowControl w:val="0"/>
        <w:adjustRightInd/>
        <w:snapToGrid/>
        <w:spacing w:after="0" w:line="600" w:lineRule="exact"/>
        <w:ind w:right="1120"/>
        <w:jc w:val="both"/>
        <w:rPr>
          <w:rFonts w:ascii="仿宋_GB2312" w:eastAsia="仿宋_GB2312" w:hAnsi="仿宋" w:cs="Times New Roman"/>
          <w:kern w:val="2"/>
          <w:sz w:val="32"/>
          <w:szCs w:val="32"/>
        </w:rPr>
      </w:pPr>
    </w:p>
    <w:p w:rsidR="00B0337B" w:rsidRPr="00C54DD5" w:rsidRDefault="00B0337B" w:rsidP="00B0337B">
      <w:pPr>
        <w:widowControl w:val="0"/>
        <w:adjustRightInd/>
        <w:snapToGrid/>
        <w:spacing w:after="0" w:line="600" w:lineRule="exact"/>
        <w:ind w:right="1120"/>
        <w:jc w:val="both"/>
        <w:rPr>
          <w:rFonts w:ascii="仿宋_GB2312" w:eastAsia="仿宋_GB2312" w:hAnsi="仿宋" w:cs="Times New Roman"/>
          <w:kern w:val="2"/>
          <w:sz w:val="32"/>
          <w:szCs w:val="32"/>
        </w:rPr>
      </w:pPr>
    </w:p>
    <w:p w:rsidR="00B0337B" w:rsidRPr="00C54DD5" w:rsidRDefault="00B0337B" w:rsidP="00B0337B">
      <w:pPr>
        <w:widowControl w:val="0"/>
        <w:adjustRightInd/>
        <w:snapToGrid/>
        <w:spacing w:after="0" w:line="600" w:lineRule="exact"/>
        <w:ind w:right="1120"/>
        <w:jc w:val="both"/>
        <w:rPr>
          <w:rFonts w:ascii="仿宋_GB2312" w:eastAsia="仿宋_GB2312" w:hAnsi="仿宋" w:cs="Times New Roman"/>
          <w:kern w:val="2"/>
          <w:sz w:val="32"/>
          <w:szCs w:val="32"/>
        </w:rPr>
      </w:pPr>
    </w:p>
    <w:p w:rsidR="00B0337B" w:rsidRPr="00C54DD5" w:rsidRDefault="00B0337B" w:rsidP="00B0337B">
      <w:pPr>
        <w:widowControl w:val="0"/>
        <w:adjustRightInd/>
        <w:snapToGrid/>
        <w:spacing w:after="0" w:line="600" w:lineRule="exact"/>
        <w:ind w:right="1120"/>
        <w:jc w:val="both"/>
        <w:rPr>
          <w:rFonts w:ascii="仿宋_GB2312" w:eastAsia="仿宋_GB2312" w:hAnsi="仿宋" w:cs="Times New Roman"/>
          <w:kern w:val="2"/>
          <w:sz w:val="32"/>
          <w:szCs w:val="32"/>
        </w:rPr>
      </w:pPr>
    </w:p>
    <w:p w:rsidR="00B0337B" w:rsidRPr="00C54DD5" w:rsidRDefault="00B0337B" w:rsidP="00B0337B">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B0337B"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C70" w:rsidRDefault="00811C70" w:rsidP="008D7829">
      <w:pPr>
        <w:spacing w:after="0"/>
      </w:pPr>
      <w:r>
        <w:separator/>
      </w:r>
    </w:p>
  </w:endnote>
  <w:endnote w:type="continuationSeparator" w:id="0">
    <w:p w:rsidR="00811C70" w:rsidRDefault="00811C70"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C70" w:rsidRDefault="00811C70" w:rsidP="008D7829">
      <w:pPr>
        <w:spacing w:after="0"/>
      </w:pPr>
      <w:r>
        <w:separator/>
      </w:r>
    </w:p>
  </w:footnote>
  <w:footnote w:type="continuationSeparator" w:id="0">
    <w:p w:rsidR="00811C70" w:rsidRDefault="00811C70"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11C70"/>
    <w:rsid w:val="00860A70"/>
    <w:rsid w:val="008B440E"/>
    <w:rsid w:val="008D7829"/>
    <w:rsid w:val="00915DAC"/>
    <w:rsid w:val="009605A8"/>
    <w:rsid w:val="00967752"/>
    <w:rsid w:val="00A2080D"/>
    <w:rsid w:val="00A610B9"/>
    <w:rsid w:val="00B0337B"/>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131</Words>
  <Characters>752</Characters>
  <Application>Microsoft Office Word</Application>
  <DocSecurity>0</DocSecurity>
  <Lines>6</Lines>
  <Paragraphs>1</Paragraphs>
  <ScaleCrop>false</ScaleCrop>
  <Company>微软中国</Company>
  <LinksUpToDate>false</LinksUpToDate>
  <CharactersWithSpaces>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2025-10-29T02:41:00Z</dcterms:modified>
</cp:coreProperties>
</file>