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7D7" w:rsidRPr="007C4B2E" w:rsidRDefault="001F07D7" w:rsidP="001F07D7">
      <w:pPr>
        <w:spacing w:line="480" w:lineRule="exact"/>
        <w:jc w:val="center"/>
        <w:textAlignment w:val="baseline"/>
        <w:outlineLvl w:val="0"/>
        <w:rPr>
          <w:rFonts w:ascii="仿宋_GB2312" w:eastAsia="仿宋_GB2312"/>
          <w:b/>
          <w:sz w:val="44"/>
        </w:rPr>
      </w:pPr>
      <w:r w:rsidRPr="007C4B2E">
        <w:rPr>
          <w:rFonts w:ascii="仿宋_GB2312" w:eastAsia="仿宋_GB2312" w:hint="eastAsia"/>
          <w:b/>
          <w:sz w:val="44"/>
        </w:rPr>
        <w:t>提请减刑建议书</w:t>
      </w:r>
    </w:p>
    <w:p w:rsidR="001F07D7" w:rsidRPr="007C4B2E" w:rsidRDefault="001F07D7" w:rsidP="001F07D7">
      <w:pPr>
        <w:spacing w:line="540" w:lineRule="exact"/>
        <w:jc w:val="right"/>
        <w:textAlignment w:val="baseline"/>
        <w:rPr>
          <w:rFonts w:ascii="仿宋_GB2312" w:eastAsia="仿宋_GB2312"/>
          <w:b/>
        </w:rPr>
      </w:pPr>
    </w:p>
    <w:p w:rsidR="001F07D7" w:rsidRPr="007C4B2E" w:rsidRDefault="001F07D7" w:rsidP="001F07D7">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w:t>
      </w:r>
      <w:r>
        <w:rPr>
          <w:rFonts w:ascii="仿宋_GB2312" w:eastAsia="仿宋_GB2312" w:hint="eastAsia"/>
          <w:sz w:val="30"/>
          <w:szCs w:val="30"/>
        </w:rPr>
        <w:t>5</w:t>
      </w:r>
      <w:r w:rsidRPr="007C4B2E">
        <w:rPr>
          <w:rFonts w:ascii="仿宋_GB2312" w:eastAsia="仿宋_GB2312" w:hint="eastAsia"/>
          <w:sz w:val="30"/>
          <w:szCs w:val="30"/>
        </w:rPr>
        <w:t>）</w:t>
      </w:r>
      <w:proofErr w:type="gramStart"/>
      <w:r w:rsidRPr="007C4B2E">
        <w:rPr>
          <w:rFonts w:ascii="仿宋_GB2312" w:eastAsia="仿宋_GB2312" w:hint="eastAsia"/>
          <w:sz w:val="30"/>
          <w:szCs w:val="30"/>
        </w:rPr>
        <w:t>豫峡狱</w:t>
      </w:r>
      <w:proofErr w:type="gramEnd"/>
      <w:r w:rsidRPr="007C4B2E">
        <w:rPr>
          <w:rFonts w:ascii="仿宋_GB2312" w:eastAsia="仿宋_GB2312" w:hint="eastAsia"/>
          <w:sz w:val="30"/>
          <w:szCs w:val="30"/>
        </w:rPr>
        <w:t>减字第</w:t>
      </w:r>
      <w:r>
        <w:rPr>
          <w:rFonts w:ascii="仿宋_GB2312" w:eastAsia="仿宋_GB2312"/>
          <w:sz w:val="30"/>
          <w:szCs w:val="30"/>
        </w:rPr>
        <w:t>253</w:t>
      </w:r>
      <w:r w:rsidRPr="007C4B2E">
        <w:rPr>
          <w:rFonts w:ascii="仿宋_GB2312" w:eastAsia="仿宋_GB2312" w:hint="eastAsia"/>
          <w:sz w:val="30"/>
          <w:szCs w:val="30"/>
        </w:rPr>
        <w:t>号</w:t>
      </w:r>
    </w:p>
    <w:p w:rsidR="001F07D7" w:rsidRDefault="001F07D7" w:rsidP="001F07D7">
      <w:pPr>
        <w:spacing w:line="540" w:lineRule="exact"/>
        <w:ind w:firstLineChars="200" w:firstLine="640"/>
        <w:rPr>
          <w:rFonts w:ascii="仿宋_GB2312" w:eastAsia="仿宋_GB2312" w:hAnsi="仿宋"/>
          <w:sz w:val="32"/>
          <w:szCs w:val="32"/>
        </w:rPr>
      </w:pPr>
    </w:p>
    <w:p w:rsidR="001F07D7" w:rsidRPr="00C13E7C" w:rsidRDefault="001F07D7" w:rsidP="001F07D7">
      <w:pPr>
        <w:spacing w:line="540" w:lineRule="exact"/>
        <w:ind w:firstLineChars="200" w:firstLine="640"/>
        <w:rPr>
          <w:rFonts w:ascii="仿宋_GB2312" w:eastAsia="仿宋_GB2312" w:hAnsi="仿宋" w:cs="Times New Roman"/>
          <w:sz w:val="32"/>
          <w:szCs w:val="32"/>
        </w:rPr>
      </w:pPr>
      <w:r w:rsidRPr="00C13E7C">
        <w:rPr>
          <w:rFonts w:ascii="仿宋_GB2312" w:eastAsia="仿宋_GB2312" w:hAnsi="仿宋" w:cs="Times New Roman" w:hint="eastAsia"/>
          <w:sz w:val="32"/>
          <w:szCs w:val="32"/>
        </w:rPr>
        <w:t>罪犯</w:t>
      </w:r>
      <w:r w:rsidRPr="00C13E7C">
        <w:rPr>
          <w:rFonts w:ascii="仿宋_GB2312" w:eastAsia="仿宋_GB2312" w:hAnsi="仿宋" w:cs="Times New Roman" w:hint="eastAsia"/>
          <w:noProof/>
          <w:sz w:val="32"/>
          <w:szCs w:val="32"/>
        </w:rPr>
        <w:t>王亚楠</w:t>
      </w:r>
      <w:r w:rsidRPr="00C13E7C">
        <w:rPr>
          <w:rFonts w:ascii="仿宋_GB2312" w:eastAsia="仿宋_GB2312" w:hAnsi="仿宋" w:cs="Times New Roman" w:hint="eastAsia"/>
          <w:sz w:val="32"/>
          <w:szCs w:val="32"/>
        </w:rPr>
        <w:t>，男，</w:t>
      </w:r>
      <w:r w:rsidRPr="00C13E7C">
        <w:rPr>
          <w:rFonts w:ascii="仿宋_GB2312" w:eastAsia="仿宋_GB2312" w:hAnsi="仿宋" w:cs="Times New Roman"/>
          <w:noProof/>
          <w:sz w:val="32"/>
          <w:szCs w:val="32"/>
        </w:rPr>
        <w:t>1987</w:t>
      </w:r>
      <w:r w:rsidRPr="00C13E7C">
        <w:rPr>
          <w:rFonts w:ascii="仿宋_GB2312" w:eastAsia="仿宋_GB2312" w:hAnsi="仿宋" w:cs="Times New Roman" w:hint="eastAsia"/>
          <w:noProof/>
          <w:sz w:val="32"/>
          <w:szCs w:val="32"/>
        </w:rPr>
        <w:t>年7月4日</w:t>
      </w:r>
      <w:r w:rsidRPr="00C13E7C">
        <w:rPr>
          <w:rFonts w:ascii="仿宋_GB2312" w:eastAsia="仿宋_GB2312" w:hAnsi="仿宋" w:cs="Times New Roman" w:hint="eastAsia"/>
          <w:sz w:val="32"/>
          <w:szCs w:val="32"/>
        </w:rPr>
        <w:t>出生，</w:t>
      </w:r>
      <w:r w:rsidRPr="00C13E7C">
        <w:rPr>
          <w:rFonts w:ascii="仿宋_GB2312" w:eastAsia="仿宋_GB2312" w:hAnsi="仿宋" w:cs="Times New Roman" w:hint="eastAsia"/>
          <w:noProof/>
          <w:sz w:val="32"/>
          <w:szCs w:val="32"/>
        </w:rPr>
        <w:t>汉族</w:t>
      </w:r>
      <w:r w:rsidRPr="00C13E7C">
        <w:rPr>
          <w:rFonts w:ascii="仿宋_GB2312" w:eastAsia="仿宋_GB2312" w:hAnsi="仿宋" w:cs="Times New Roman" w:hint="eastAsia"/>
          <w:sz w:val="32"/>
          <w:szCs w:val="32"/>
        </w:rPr>
        <w:t>，原户籍所在地</w:t>
      </w:r>
      <w:r w:rsidRPr="00C13E7C">
        <w:rPr>
          <w:rFonts w:ascii="仿宋_GB2312" w:eastAsia="仿宋_GB2312" w:hAnsi="仿宋" w:cs="Times New Roman" w:hint="eastAsia"/>
          <w:noProof/>
          <w:sz w:val="32"/>
          <w:szCs w:val="32"/>
        </w:rPr>
        <w:t>洛阳市嵩县</w:t>
      </w:r>
      <w:r w:rsidRPr="00C13E7C">
        <w:rPr>
          <w:rFonts w:ascii="仿宋_GB2312" w:eastAsia="仿宋_GB2312" w:hAnsi="仿宋" w:cs="Times New Roman" w:hint="eastAsia"/>
          <w:sz w:val="32"/>
          <w:szCs w:val="32"/>
        </w:rPr>
        <w:t>，因</w:t>
      </w:r>
      <w:proofErr w:type="gramStart"/>
      <w:r w:rsidRPr="00C13E7C">
        <w:rPr>
          <w:rFonts w:ascii="仿宋_GB2312" w:eastAsia="仿宋_GB2312" w:hAnsi="仿宋" w:cs="Times New Roman" w:hint="eastAsia"/>
          <w:sz w:val="32"/>
          <w:szCs w:val="32"/>
        </w:rPr>
        <w:t>犯</w:t>
      </w:r>
      <w:r w:rsidRPr="00C13E7C">
        <w:rPr>
          <w:rFonts w:ascii="仿宋_GB2312" w:eastAsia="仿宋_GB2312" w:hAnsi="仿宋" w:cs="Times New Roman" w:hint="eastAsia"/>
          <w:noProof/>
          <w:sz w:val="32"/>
          <w:szCs w:val="32"/>
        </w:rPr>
        <w:t>违法</w:t>
      </w:r>
      <w:proofErr w:type="gramEnd"/>
      <w:r w:rsidRPr="00C13E7C">
        <w:rPr>
          <w:rFonts w:ascii="仿宋_GB2312" w:eastAsia="仿宋_GB2312" w:hAnsi="仿宋" w:cs="Times New Roman" w:hint="eastAsia"/>
          <w:noProof/>
          <w:sz w:val="32"/>
          <w:szCs w:val="32"/>
        </w:rPr>
        <w:t>发放贷款罪</w:t>
      </w:r>
      <w:r w:rsidRPr="00C13E7C">
        <w:rPr>
          <w:rFonts w:ascii="仿宋_GB2312" w:eastAsia="仿宋_GB2312" w:hAnsi="仿宋" w:cs="Times New Roman" w:hint="eastAsia"/>
          <w:sz w:val="32"/>
          <w:szCs w:val="32"/>
        </w:rPr>
        <w:t>经</w:t>
      </w:r>
      <w:r w:rsidRPr="00C13E7C">
        <w:rPr>
          <w:rFonts w:ascii="仿宋_GB2312" w:eastAsia="仿宋_GB2312" w:hAnsi="仿宋" w:cs="Times New Roman" w:hint="eastAsia"/>
          <w:noProof/>
          <w:sz w:val="32"/>
          <w:szCs w:val="32"/>
        </w:rPr>
        <w:t>嵩县人民法院</w:t>
      </w:r>
      <w:r w:rsidRPr="00C13E7C">
        <w:rPr>
          <w:rFonts w:ascii="仿宋_GB2312" w:eastAsia="仿宋_GB2312" w:hAnsi="仿宋" w:cs="Times New Roman" w:hint="eastAsia"/>
          <w:sz w:val="32"/>
          <w:szCs w:val="32"/>
        </w:rPr>
        <w:t>于</w:t>
      </w:r>
      <w:r w:rsidRPr="00C13E7C">
        <w:rPr>
          <w:rFonts w:ascii="仿宋_GB2312" w:eastAsia="仿宋_GB2312" w:hAnsi="仿宋" w:cs="Times New Roman"/>
          <w:noProof/>
          <w:sz w:val="32"/>
          <w:szCs w:val="32"/>
        </w:rPr>
        <w:t>2023</w:t>
      </w:r>
      <w:r w:rsidRPr="00C13E7C">
        <w:rPr>
          <w:rFonts w:ascii="仿宋_GB2312" w:eastAsia="仿宋_GB2312" w:hAnsi="仿宋" w:cs="Times New Roman" w:hint="eastAsia"/>
          <w:noProof/>
          <w:sz w:val="32"/>
          <w:szCs w:val="32"/>
        </w:rPr>
        <w:t>年1月11日</w:t>
      </w:r>
      <w:r w:rsidRPr="00C13E7C">
        <w:rPr>
          <w:rFonts w:ascii="仿宋_GB2312" w:eastAsia="仿宋_GB2312" w:hAnsi="仿宋" w:cs="Times New Roman" w:hint="eastAsia"/>
          <w:sz w:val="32"/>
          <w:szCs w:val="32"/>
        </w:rPr>
        <w:t>以</w:t>
      </w:r>
      <w:r w:rsidRPr="00C13E7C">
        <w:rPr>
          <w:rFonts w:ascii="仿宋_GB2312" w:eastAsia="仿宋_GB2312" w:hAnsi="仿宋" w:cs="Times New Roman" w:hint="eastAsia"/>
          <w:noProof/>
          <w:sz w:val="32"/>
          <w:szCs w:val="32"/>
        </w:rPr>
        <w:t>（2022）豫0325刑初354号</w:t>
      </w:r>
      <w:r w:rsidRPr="00C13E7C">
        <w:rPr>
          <w:rFonts w:ascii="仿宋_GB2312" w:eastAsia="仿宋_GB2312" w:hAnsi="仿宋" w:cs="Times New Roman" w:hint="eastAsia"/>
          <w:sz w:val="32"/>
          <w:szCs w:val="32"/>
        </w:rPr>
        <w:t>刑事判决书判处有期徒刑</w:t>
      </w:r>
      <w:r w:rsidRPr="00C13E7C">
        <w:rPr>
          <w:rFonts w:ascii="仿宋_GB2312" w:eastAsia="仿宋_GB2312" w:hAnsi="仿宋" w:cs="Times New Roman" w:hint="eastAsia"/>
          <w:noProof/>
          <w:sz w:val="32"/>
          <w:szCs w:val="32"/>
        </w:rPr>
        <w:t>4年，</w:t>
      </w:r>
      <w:r w:rsidRPr="00C13E7C">
        <w:rPr>
          <w:rFonts w:ascii="仿宋_GB2312" w:eastAsia="仿宋_GB2312" w:hAnsi="仿宋" w:cs="Times New Roman" w:hint="eastAsia"/>
          <w:sz w:val="32"/>
          <w:szCs w:val="32"/>
        </w:rPr>
        <w:t>并处</w:t>
      </w:r>
      <w:r w:rsidRPr="00C13E7C">
        <w:rPr>
          <w:rFonts w:ascii="仿宋_GB2312" w:eastAsia="仿宋_GB2312" w:hAnsi="仿宋" w:cs="Times New Roman" w:hint="eastAsia"/>
          <w:noProof/>
          <w:sz w:val="32"/>
          <w:szCs w:val="32"/>
        </w:rPr>
        <w:t>罚金2万元；</w:t>
      </w:r>
      <w:r w:rsidRPr="00C13E7C">
        <w:rPr>
          <w:rFonts w:ascii="仿宋_GB2312" w:eastAsia="仿宋_GB2312" w:hAnsi="仿宋" w:cs="Times New Roman" w:hint="eastAsia"/>
          <w:sz w:val="32"/>
          <w:szCs w:val="32"/>
        </w:rPr>
        <w:t>刑期自</w:t>
      </w:r>
      <w:r w:rsidRPr="00C13E7C">
        <w:rPr>
          <w:rFonts w:ascii="仿宋_GB2312" w:eastAsia="仿宋_GB2312" w:hAnsi="仿宋" w:cs="Times New Roman"/>
          <w:noProof/>
          <w:sz w:val="32"/>
          <w:szCs w:val="32"/>
        </w:rPr>
        <w:t>2022</w:t>
      </w:r>
      <w:r w:rsidRPr="00C13E7C">
        <w:rPr>
          <w:rFonts w:ascii="仿宋_GB2312" w:eastAsia="仿宋_GB2312" w:hAnsi="仿宋" w:cs="Times New Roman" w:hint="eastAsia"/>
          <w:noProof/>
          <w:sz w:val="32"/>
          <w:szCs w:val="32"/>
        </w:rPr>
        <w:t>年</w:t>
      </w:r>
      <w:r w:rsidRPr="00C13E7C">
        <w:rPr>
          <w:rFonts w:ascii="仿宋_GB2312" w:eastAsia="仿宋_GB2312" w:hAnsi="仿宋" w:cs="Times New Roman"/>
          <w:noProof/>
          <w:sz w:val="32"/>
          <w:szCs w:val="32"/>
        </w:rPr>
        <w:t>7</w:t>
      </w:r>
      <w:r w:rsidRPr="00C13E7C">
        <w:rPr>
          <w:rFonts w:ascii="仿宋_GB2312" w:eastAsia="仿宋_GB2312" w:hAnsi="仿宋" w:cs="Times New Roman" w:hint="eastAsia"/>
          <w:noProof/>
          <w:sz w:val="32"/>
          <w:szCs w:val="32"/>
        </w:rPr>
        <w:t>月</w:t>
      </w:r>
      <w:r w:rsidRPr="00C13E7C">
        <w:rPr>
          <w:rFonts w:ascii="仿宋_GB2312" w:eastAsia="仿宋_GB2312" w:hAnsi="仿宋" w:cs="Times New Roman"/>
          <w:noProof/>
          <w:sz w:val="32"/>
          <w:szCs w:val="32"/>
        </w:rPr>
        <w:t>13</w:t>
      </w:r>
      <w:r w:rsidRPr="00C13E7C">
        <w:rPr>
          <w:rFonts w:ascii="仿宋_GB2312" w:eastAsia="仿宋_GB2312" w:hAnsi="仿宋" w:cs="Times New Roman" w:hint="eastAsia"/>
          <w:sz w:val="32"/>
          <w:szCs w:val="32"/>
        </w:rPr>
        <w:t>日起至</w:t>
      </w:r>
      <w:r w:rsidRPr="00C13E7C">
        <w:rPr>
          <w:rFonts w:ascii="仿宋_GB2312" w:eastAsia="仿宋_GB2312" w:hAnsi="仿宋" w:cs="Times New Roman"/>
          <w:noProof/>
          <w:sz w:val="32"/>
          <w:szCs w:val="32"/>
        </w:rPr>
        <w:t>2026</w:t>
      </w:r>
      <w:r w:rsidRPr="00C13E7C">
        <w:rPr>
          <w:rFonts w:ascii="仿宋_GB2312" w:eastAsia="仿宋_GB2312" w:hAnsi="仿宋" w:cs="Times New Roman" w:hint="eastAsia"/>
          <w:noProof/>
          <w:sz w:val="32"/>
          <w:szCs w:val="32"/>
        </w:rPr>
        <w:t>年</w:t>
      </w:r>
      <w:r w:rsidRPr="00C13E7C">
        <w:rPr>
          <w:rFonts w:ascii="仿宋_GB2312" w:eastAsia="仿宋_GB2312" w:hAnsi="仿宋" w:cs="Times New Roman"/>
          <w:noProof/>
          <w:sz w:val="32"/>
          <w:szCs w:val="32"/>
        </w:rPr>
        <w:t>6</w:t>
      </w:r>
      <w:r w:rsidRPr="00C13E7C">
        <w:rPr>
          <w:rFonts w:ascii="仿宋_GB2312" w:eastAsia="仿宋_GB2312" w:hAnsi="仿宋" w:cs="Times New Roman" w:hint="eastAsia"/>
          <w:noProof/>
          <w:sz w:val="32"/>
          <w:szCs w:val="32"/>
        </w:rPr>
        <w:t>月</w:t>
      </w:r>
      <w:r w:rsidRPr="00C13E7C">
        <w:rPr>
          <w:rFonts w:ascii="仿宋_GB2312" w:eastAsia="仿宋_GB2312" w:hAnsi="仿宋" w:cs="Times New Roman"/>
          <w:noProof/>
          <w:sz w:val="32"/>
          <w:szCs w:val="32"/>
        </w:rPr>
        <w:t>20</w:t>
      </w:r>
      <w:r w:rsidRPr="00C13E7C">
        <w:rPr>
          <w:rFonts w:ascii="仿宋_GB2312" w:eastAsia="仿宋_GB2312" w:hAnsi="仿宋" w:cs="Times New Roman" w:hint="eastAsia"/>
          <w:noProof/>
          <w:sz w:val="32"/>
          <w:szCs w:val="32"/>
        </w:rPr>
        <w:t>日</w:t>
      </w:r>
      <w:r w:rsidRPr="00C13E7C">
        <w:rPr>
          <w:rFonts w:ascii="仿宋_GB2312" w:eastAsia="仿宋_GB2312" w:hAnsi="仿宋" w:cs="Times New Roman" w:hint="eastAsia"/>
          <w:sz w:val="32"/>
          <w:szCs w:val="32"/>
        </w:rPr>
        <w:t>止。于</w:t>
      </w:r>
      <w:r w:rsidRPr="00C13E7C">
        <w:rPr>
          <w:rFonts w:ascii="仿宋_GB2312" w:eastAsia="仿宋_GB2312" w:hAnsi="仿宋" w:cs="Times New Roman"/>
          <w:noProof/>
          <w:sz w:val="32"/>
          <w:szCs w:val="32"/>
        </w:rPr>
        <w:t>2023</w:t>
      </w:r>
      <w:r w:rsidRPr="00C13E7C">
        <w:rPr>
          <w:rFonts w:ascii="仿宋_GB2312" w:eastAsia="仿宋_GB2312" w:hAnsi="仿宋" w:cs="Times New Roman" w:hint="eastAsia"/>
          <w:noProof/>
          <w:sz w:val="32"/>
          <w:szCs w:val="32"/>
        </w:rPr>
        <w:t>年4月21日</w:t>
      </w:r>
      <w:r w:rsidRPr="00C13E7C">
        <w:rPr>
          <w:rFonts w:ascii="仿宋_GB2312" w:eastAsia="仿宋_GB2312" w:hAnsi="仿宋" w:cs="Times New Roman" w:hint="eastAsia"/>
          <w:sz w:val="32"/>
          <w:szCs w:val="32"/>
        </w:rPr>
        <w:t>送我</w:t>
      </w:r>
      <w:proofErr w:type="gramStart"/>
      <w:r w:rsidRPr="00C13E7C">
        <w:rPr>
          <w:rFonts w:ascii="仿宋_GB2312" w:eastAsia="仿宋_GB2312" w:hAnsi="仿宋" w:cs="Times New Roman" w:hint="eastAsia"/>
          <w:sz w:val="32"/>
          <w:szCs w:val="32"/>
        </w:rPr>
        <w:t>狱</w:t>
      </w:r>
      <w:proofErr w:type="gramEnd"/>
      <w:r w:rsidRPr="00C13E7C">
        <w:rPr>
          <w:rFonts w:ascii="仿宋_GB2312" w:eastAsia="仿宋_GB2312" w:hAnsi="仿宋" w:cs="Times New Roman" w:hint="eastAsia"/>
          <w:sz w:val="32"/>
          <w:szCs w:val="32"/>
        </w:rPr>
        <w:t>服刑改造。服刑期间执行刑期变动情况：</w:t>
      </w:r>
      <w:r w:rsidRPr="00C13E7C">
        <w:rPr>
          <w:rFonts w:ascii="仿宋_GB2312" w:eastAsia="仿宋_GB2312" w:hAnsi="仿宋" w:cs="Times New Roman" w:hint="eastAsia"/>
          <w:noProof/>
          <w:sz w:val="32"/>
          <w:szCs w:val="32"/>
        </w:rPr>
        <w:t>无</w:t>
      </w:r>
      <w:r w:rsidRPr="00C13E7C">
        <w:rPr>
          <w:rFonts w:ascii="仿宋_GB2312" w:eastAsia="仿宋_GB2312" w:hAnsi="仿宋" w:cs="Times New Roman" w:hint="eastAsia"/>
          <w:sz w:val="32"/>
          <w:szCs w:val="32"/>
        </w:rPr>
        <w:t>。</w:t>
      </w:r>
    </w:p>
    <w:p w:rsidR="001F07D7" w:rsidRPr="00C13E7C" w:rsidRDefault="001F07D7" w:rsidP="001F07D7">
      <w:pPr>
        <w:spacing w:line="540" w:lineRule="exact"/>
        <w:ind w:firstLineChars="200" w:firstLine="640"/>
        <w:textAlignment w:val="baseline"/>
        <w:rPr>
          <w:rFonts w:ascii="仿宋_GB2312" w:eastAsia="仿宋_GB2312" w:hAnsi="仿宋" w:cs="Times New Roman"/>
          <w:sz w:val="32"/>
          <w:szCs w:val="32"/>
        </w:rPr>
      </w:pPr>
      <w:r w:rsidRPr="00C13E7C">
        <w:rPr>
          <w:rFonts w:ascii="仿宋_GB2312" w:eastAsia="仿宋_GB2312" w:hAnsi="仿宋" w:cs="Times New Roman" w:hint="eastAsia"/>
          <w:sz w:val="32"/>
          <w:szCs w:val="32"/>
        </w:rPr>
        <w:t>该犯在近期确有悔改表现，具体事实如下：</w:t>
      </w:r>
    </w:p>
    <w:p w:rsidR="001F07D7" w:rsidRPr="00C13E7C" w:rsidRDefault="001F07D7" w:rsidP="001F07D7">
      <w:pPr>
        <w:spacing w:line="540" w:lineRule="exact"/>
        <w:ind w:firstLineChars="200" w:firstLine="640"/>
        <w:textAlignment w:val="baseline"/>
        <w:rPr>
          <w:rFonts w:ascii="仿宋_GB2312" w:eastAsia="仿宋_GB2312" w:hAnsi="仿宋" w:cs="Times New Roman"/>
          <w:sz w:val="32"/>
          <w:szCs w:val="32"/>
        </w:rPr>
      </w:pPr>
      <w:r w:rsidRPr="00C13E7C">
        <w:rPr>
          <w:rFonts w:ascii="仿宋_GB2312" w:eastAsia="仿宋_GB2312" w:hAnsi="仿宋" w:cs="Times New Roman" w:hint="eastAsia"/>
          <w:sz w:val="32"/>
          <w:szCs w:val="32"/>
        </w:rPr>
        <w:t>该犯在日常改造中能够认罪</w:t>
      </w:r>
      <w:proofErr w:type="gramStart"/>
      <w:r w:rsidRPr="00C13E7C">
        <w:rPr>
          <w:rFonts w:ascii="仿宋_GB2312" w:eastAsia="仿宋_GB2312" w:hAnsi="仿宋" w:cs="Times New Roman" w:hint="eastAsia"/>
          <w:sz w:val="32"/>
          <w:szCs w:val="32"/>
        </w:rPr>
        <w:t>服法</w:t>
      </w:r>
      <w:proofErr w:type="gramEnd"/>
      <w:r w:rsidRPr="00C13E7C">
        <w:rPr>
          <w:rFonts w:ascii="仿宋_GB2312" w:eastAsia="仿宋_GB2312" w:hAnsi="仿宋" w:cs="Times New Roman" w:hint="eastAsia"/>
          <w:sz w:val="32"/>
          <w:szCs w:val="32"/>
        </w:rPr>
        <w:t>，服从管理，遵规守纪，落实行为规范，参加三课学习和教育改造。考核期内分别于</w:t>
      </w:r>
      <w:r w:rsidRPr="00C13E7C">
        <w:rPr>
          <w:rFonts w:ascii="仿宋_GB2312" w:eastAsia="仿宋_GB2312" w:hAnsi="仿宋" w:cs="Times New Roman" w:hint="eastAsia"/>
          <w:noProof/>
          <w:sz w:val="32"/>
          <w:szCs w:val="32"/>
        </w:rPr>
        <w:t>2024年2月、2024年8月、2025年1月</w:t>
      </w:r>
      <w:r w:rsidRPr="00C13E7C">
        <w:rPr>
          <w:rFonts w:ascii="仿宋_GB2312" w:eastAsia="仿宋_GB2312" w:hAnsi="仿宋" w:cs="Times New Roman" w:hint="eastAsia"/>
          <w:sz w:val="32"/>
          <w:szCs w:val="32"/>
        </w:rPr>
        <w:t>获得表扬奖励共3次。</w:t>
      </w:r>
    </w:p>
    <w:p w:rsidR="001F07D7" w:rsidRPr="00C13E7C" w:rsidRDefault="001F07D7" w:rsidP="001F07D7">
      <w:pPr>
        <w:spacing w:line="540" w:lineRule="exact"/>
        <w:ind w:firstLineChars="200" w:firstLine="640"/>
        <w:rPr>
          <w:rFonts w:ascii="仿宋_GB2312" w:eastAsia="仿宋_GB2312" w:hAnsi="仿宋" w:cs="Times New Roman"/>
          <w:sz w:val="32"/>
          <w:szCs w:val="32"/>
        </w:rPr>
      </w:pPr>
      <w:r w:rsidRPr="00C13E7C">
        <w:rPr>
          <w:rFonts w:ascii="仿宋_GB2312" w:eastAsia="仿宋_GB2312" w:hAnsi="仿宋" w:cs="Times New Roman" w:hint="eastAsia"/>
          <w:sz w:val="32"/>
          <w:szCs w:val="32"/>
        </w:rPr>
        <w:t>该犯能够参加学习，按时完成作业，参加监狱组织的各项学习活动，2023年下半</w:t>
      </w:r>
      <w:proofErr w:type="gramStart"/>
      <w:r w:rsidRPr="00C13E7C">
        <w:rPr>
          <w:rFonts w:ascii="仿宋_GB2312" w:eastAsia="仿宋_GB2312" w:hAnsi="仿宋" w:cs="Times New Roman" w:hint="eastAsia"/>
          <w:sz w:val="32"/>
          <w:szCs w:val="32"/>
        </w:rPr>
        <w:t>年思想课</w:t>
      </w:r>
      <w:proofErr w:type="gramEnd"/>
      <w:r w:rsidRPr="00C13E7C">
        <w:rPr>
          <w:rFonts w:ascii="仿宋_GB2312" w:eastAsia="仿宋_GB2312" w:hAnsi="仿宋" w:cs="Times New Roman" w:hint="eastAsia"/>
          <w:sz w:val="32"/>
          <w:szCs w:val="32"/>
        </w:rPr>
        <w:t>考试成绩为95.2分，技术课、文化课为非入学。2024年上半年思想课考试成绩为90.4分，技术课、文化课为非入学；2024年下半</w:t>
      </w:r>
      <w:proofErr w:type="gramStart"/>
      <w:r w:rsidRPr="00C13E7C">
        <w:rPr>
          <w:rFonts w:ascii="仿宋_GB2312" w:eastAsia="仿宋_GB2312" w:hAnsi="仿宋" w:cs="Times New Roman" w:hint="eastAsia"/>
          <w:sz w:val="32"/>
          <w:szCs w:val="32"/>
        </w:rPr>
        <w:t>年思想课</w:t>
      </w:r>
      <w:proofErr w:type="gramEnd"/>
      <w:r w:rsidRPr="00C13E7C">
        <w:rPr>
          <w:rFonts w:ascii="仿宋_GB2312" w:eastAsia="仿宋_GB2312" w:hAnsi="仿宋" w:cs="Times New Roman" w:hint="eastAsia"/>
          <w:sz w:val="32"/>
          <w:szCs w:val="32"/>
        </w:rPr>
        <w:t>考试成绩为88分，技术课考试成绩为86分，文化课为非入学。</w:t>
      </w:r>
    </w:p>
    <w:p w:rsidR="001F07D7" w:rsidRPr="00332E3C" w:rsidRDefault="001F07D7" w:rsidP="001F07D7">
      <w:pPr>
        <w:spacing w:line="540" w:lineRule="exact"/>
        <w:ind w:firstLineChars="200" w:firstLine="640"/>
        <w:rPr>
          <w:rFonts w:ascii="仿宋_GB2312" w:eastAsia="仿宋_GB2312" w:hAnsi="仿宋"/>
          <w:sz w:val="32"/>
          <w:szCs w:val="32"/>
        </w:rPr>
      </w:pPr>
      <w:r w:rsidRPr="00C13E7C">
        <w:rPr>
          <w:rFonts w:ascii="仿宋_GB2312" w:eastAsia="仿宋_GB2312" w:hAnsi="仿宋" w:cs="Times New Roman" w:hint="eastAsia"/>
          <w:sz w:val="32"/>
          <w:szCs w:val="32"/>
        </w:rPr>
        <w:t>劳动改造方面，该犯改造岗位是罪犯教员，能按要求履行岗位职责，落实各项制度，学习业务知识，提高业务技能，组织罪犯文化课教学，改造态度端正，较好地完成了各项改造任务</w:t>
      </w:r>
      <w:r w:rsidRPr="00332E3C">
        <w:rPr>
          <w:rFonts w:ascii="仿宋_GB2312" w:eastAsia="仿宋_GB2312" w:hAnsi="仿宋" w:hint="eastAsia"/>
          <w:sz w:val="32"/>
          <w:szCs w:val="32"/>
        </w:rPr>
        <w:t>。</w:t>
      </w:r>
    </w:p>
    <w:p w:rsidR="001F07D7" w:rsidRPr="0006067B" w:rsidRDefault="001F07D7" w:rsidP="001F07D7">
      <w:pPr>
        <w:spacing w:line="540" w:lineRule="exact"/>
        <w:ind w:firstLineChars="200" w:firstLine="640"/>
        <w:rPr>
          <w:rFonts w:ascii="仿宋_GB2312" w:eastAsia="仿宋_GB2312"/>
          <w:sz w:val="32"/>
          <w:szCs w:val="32"/>
        </w:rPr>
      </w:pPr>
      <w:r w:rsidRPr="00866998">
        <w:rPr>
          <w:rFonts w:ascii="仿宋_GB2312" w:eastAsia="仿宋_GB2312" w:hint="eastAsia"/>
          <w:sz w:val="32"/>
          <w:szCs w:val="32"/>
        </w:rPr>
        <w:t>该犯系</w:t>
      </w:r>
      <w:r>
        <w:rPr>
          <w:rFonts w:ascii="仿宋_GB2312" w:eastAsia="仿宋_GB2312" w:hint="eastAsia"/>
          <w:sz w:val="32"/>
          <w:szCs w:val="32"/>
        </w:rPr>
        <w:t>金融</w:t>
      </w:r>
      <w:r w:rsidRPr="00866998">
        <w:rPr>
          <w:rFonts w:ascii="仿宋_GB2312" w:eastAsia="仿宋_GB2312" w:hint="eastAsia"/>
          <w:sz w:val="32"/>
          <w:szCs w:val="32"/>
        </w:rPr>
        <w:t>犯，财产刑判项已全部履行，</w:t>
      </w:r>
      <w:bookmarkStart w:id="0" w:name="_GoBack"/>
      <w:bookmarkEnd w:id="0"/>
      <w:r w:rsidR="003D448B" w:rsidRPr="003D448B">
        <w:rPr>
          <w:rFonts w:ascii="仿宋_GB2312" w:eastAsia="仿宋_GB2312" w:hint="eastAsia"/>
          <w:sz w:val="32"/>
          <w:szCs w:val="32"/>
        </w:rPr>
        <w:t>本次减刑呈报</w:t>
      </w:r>
      <w:r w:rsidR="003D448B" w:rsidRPr="003D448B">
        <w:rPr>
          <w:rFonts w:ascii="仿宋_GB2312" w:eastAsia="仿宋_GB2312" w:hint="eastAsia"/>
          <w:sz w:val="32"/>
          <w:szCs w:val="32"/>
        </w:rPr>
        <w:lastRenderedPageBreak/>
        <w:t>幅度已从严。</w:t>
      </w:r>
    </w:p>
    <w:p w:rsidR="001F07D7" w:rsidRPr="0006067B" w:rsidRDefault="001F07D7" w:rsidP="001F07D7">
      <w:pPr>
        <w:spacing w:line="540" w:lineRule="exact"/>
        <w:ind w:firstLineChars="200" w:firstLine="640"/>
        <w:rPr>
          <w:rFonts w:ascii="仿宋_GB2312" w:eastAsia="仿宋_GB2312"/>
          <w:sz w:val="32"/>
          <w:szCs w:val="32"/>
        </w:rPr>
      </w:pPr>
      <w:r w:rsidRPr="0006067B">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06067B">
        <w:rPr>
          <w:rFonts w:ascii="仿宋_GB2312" w:eastAsia="仿宋_GB2312" w:hint="eastAsia"/>
          <w:sz w:val="32"/>
          <w:szCs w:val="32"/>
        </w:rPr>
        <w:t>执行科</w:t>
      </w:r>
      <w:proofErr w:type="gramEnd"/>
      <w:r w:rsidRPr="0006067B">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06067B">
        <w:rPr>
          <w:rFonts w:ascii="仿宋_GB2312" w:eastAsia="仿宋_GB2312" w:hint="eastAsia"/>
          <w:noProof/>
          <w:sz w:val="32"/>
          <w:szCs w:val="32"/>
        </w:rPr>
        <w:t>王亚楠</w:t>
      </w:r>
      <w:r w:rsidRPr="0006067B">
        <w:rPr>
          <w:rFonts w:ascii="仿宋_GB2312" w:eastAsia="仿宋_GB2312" w:hint="eastAsia"/>
          <w:sz w:val="32"/>
          <w:szCs w:val="32"/>
        </w:rPr>
        <w:t>予以减去有期徒刑</w:t>
      </w:r>
      <w:r w:rsidRPr="0006067B">
        <w:rPr>
          <w:rFonts w:ascii="仿宋_GB2312" w:eastAsia="仿宋_GB2312" w:hint="eastAsia"/>
          <w:noProof/>
          <w:sz w:val="32"/>
          <w:szCs w:val="32"/>
        </w:rPr>
        <w:t>五</w:t>
      </w:r>
      <w:r w:rsidRPr="0006067B">
        <w:rPr>
          <w:rFonts w:ascii="仿宋_GB2312" w:eastAsia="仿宋_GB2312" w:hint="eastAsia"/>
          <w:sz w:val="32"/>
          <w:szCs w:val="32"/>
        </w:rPr>
        <w:t>个月。特提请裁定。</w:t>
      </w:r>
    </w:p>
    <w:p w:rsidR="001F07D7" w:rsidRPr="007C4B2E" w:rsidRDefault="001F07D7" w:rsidP="001F07D7">
      <w:pPr>
        <w:spacing w:line="540" w:lineRule="exact"/>
        <w:ind w:firstLineChars="200" w:firstLine="640"/>
        <w:rPr>
          <w:rFonts w:ascii="仿宋_GB2312" w:eastAsia="仿宋_GB2312"/>
          <w:sz w:val="32"/>
          <w:szCs w:val="32"/>
        </w:rPr>
      </w:pPr>
    </w:p>
    <w:p w:rsidR="001F07D7" w:rsidRPr="007C4B2E" w:rsidRDefault="001F07D7" w:rsidP="001F07D7">
      <w:pPr>
        <w:pStyle w:val="a4"/>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1F07D7" w:rsidRPr="007C4B2E" w:rsidRDefault="001F07D7" w:rsidP="001F07D7">
      <w:pPr>
        <w:spacing w:line="540" w:lineRule="exact"/>
      </w:pPr>
    </w:p>
    <w:p w:rsidR="001F07D7" w:rsidRPr="007C4B2E" w:rsidRDefault="001F07D7" w:rsidP="001F07D7">
      <w:pPr>
        <w:pStyle w:val="a5"/>
        <w:spacing w:line="540" w:lineRule="exact"/>
        <w:ind w:leftChars="0" w:left="0"/>
        <w:rPr>
          <w:rFonts w:hAnsi="Times New Roman"/>
        </w:rPr>
      </w:pPr>
      <w:proofErr w:type="spellStart"/>
      <w:r w:rsidRPr="007C4B2E">
        <w:rPr>
          <w:rFonts w:hAnsi="Times New Roman" w:hint="eastAsia"/>
        </w:rPr>
        <w:t>三门峡市中级人民法院</w:t>
      </w:r>
      <w:proofErr w:type="spellEnd"/>
    </w:p>
    <w:p w:rsidR="001F07D7" w:rsidRPr="007C4B2E" w:rsidRDefault="001F07D7" w:rsidP="001F07D7">
      <w:pPr>
        <w:pStyle w:val="a5"/>
        <w:spacing w:line="540" w:lineRule="exact"/>
        <w:ind w:leftChars="0" w:left="0" w:firstLineChars="1600" w:firstLine="5120"/>
        <w:rPr>
          <w:rFonts w:hAnsi="Times New Roman"/>
        </w:rPr>
      </w:pPr>
    </w:p>
    <w:p w:rsidR="001F07D7" w:rsidRPr="007C4B2E" w:rsidRDefault="001F07D7" w:rsidP="001F07D7">
      <w:pPr>
        <w:pStyle w:val="a5"/>
        <w:spacing w:line="540" w:lineRule="exact"/>
        <w:ind w:leftChars="0" w:left="0" w:firstLineChars="1600" w:firstLine="5120"/>
        <w:rPr>
          <w:rFonts w:hAnsi="Times New Roman"/>
        </w:rPr>
      </w:pPr>
    </w:p>
    <w:p w:rsidR="001F07D7" w:rsidRPr="007C4B2E" w:rsidRDefault="001F07D7" w:rsidP="001F07D7">
      <w:pPr>
        <w:pStyle w:val="a5"/>
        <w:spacing w:line="540" w:lineRule="exact"/>
        <w:ind w:leftChars="0" w:left="0" w:firstLineChars="1700" w:firstLine="5440"/>
        <w:rPr>
          <w:rFonts w:hAnsi="Times New Roman"/>
          <w:lang w:val="en-US" w:eastAsia="zh-CN"/>
        </w:rPr>
      </w:pPr>
      <w:r>
        <w:rPr>
          <w:rFonts w:hAnsi="Times New Roman" w:hint="eastAsia"/>
          <w:lang w:val="en-US" w:eastAsia="zh-CN"/>
        </w:rPr>
        <w:t>2025年10月2</w:t>
      </w:r>
      <w:r>
        <w:rPr>
          <w:rFonts w:hAnsi="Times New Roman"/>
          <w:lang w:val="en-US" w:eastAsia="zh-CN"/>
        </w:rPr>
        <w:t>8</w:t>
      </w:r>
      <w:r>
        <w:rPr>
          <w:rFonts w:hAnsi="Times New Roman" w:hint="eastAsia"/>
          <w:lang w:val="en-US" w:eastAsia="zh-CN"/>
        </w:rPr>
        <w:t>日</w:t>
      </w:r>
    </w:p>
    <w:p w:rsidR="001F07D7" w:rsidRPr="007C4B2E" w:rsidRDefault="001F07D7" w:rsidP="001F07D7">
      <w:pPr>
        <w:pStyle w:val="a5"/>
        <w:spacing w:line="540" w:lineRule="exact"/>
        <w:ind w:leftChars="0" w:left="0"/>
        <w:rPr>
          <w:rFonts w:hAnsi="Times New Roman"/>
        </w:rPr>
      </w:pPr>
    </w:p>
    <w:p w:rsidR="001F07D7" w:rsidRPr="007C4B2E" w:rsidRDefault="001F07D7" w:rsidP="001F07D7">
      <w:pPr>
        <w:pStyle w:val="a5"/>
        <w:spacing w:line="540" w:lineRule="exact"/>
        <w:ind w:leftChars="0" w:left="0"/>
        <w:rPr>
          <w:rFonts w:hAnsi="Times New Roman"/>
        </w:rPr>
      </w:pPr>
    </w:p>
    <w:p w:rsidR="000F29E4" w:rsidRPr="001F07D7" w:rsidRDefault="001F07D7" w:rsidP="001F07D7">
      <w:pPr>
        <w:pStyle w:val="a5"/>
        <w:spacing w:line="540" w:lineRule="exact"/>
        <w:ind w:leftChars="0" w:left="0"/>
      </w:pPr>
      <w:proofErr w:type="spellStart"/>
      <w:r w:rsidRPr="007C4B2E">
        <w:rPr>
          <w:rFonts w:hAnsi="Times New Roman" w:hint="eastAsia"/>
        </w:rPr>
        <w:t>抄送：三门峡市人民检察院</w:t>
      </w:r>
      <w:proofErr w:type="spellEnd"/>
    </w:p>
    <w:sectPr w:rsidR="000F29E4" w:rsidRPr="001F07D7" w:rsidSect="00557D5B">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D5B" w:rsidRDefault="00557D5B" w:rsidP="00557D5B">
      <w:r>
        <w:separator/>
      </w:r>
    </w:p>
  </w:endnote>
  <w:endnote w:type="continuationSeparator" w:id="0">
    <w:p w:rsidR="00557D5B" w:rsidRDefault="00557D5B" w:rsidP="00557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584128"/>
      <w:docPartObj>
        <w:docPartGallery w:val="Page Numbers (Bottom of Page)"/>
        <w:docPartUnique/>
      </w:docPartObj>
    </w:sdtPr>
    <w:sdtEndPr/>
    <w:sdtContent>
      <w:p w:rsidR="00557D5B" w:rsidRDefault="00557D5B">
        <w:pPr>
          <w:pStyle w:val="a9"/>
          <w:jc w:val="center"/>
        </w:pPr>
        <w:r w:rsidRPr="00557D5B">
          <w:rPr>
            <w:sz w:val="21"/>
            <w:szCs w:val="21"/>
          </w:rPr>
          <w:fldChar w:fldCharType="begin"/>
        </w:r>
        <w:r w:rsidRPr="00557D5B">
          <w:rPr>
            <w:sz w:val="21"/>
            <w:szCs w:val="21"/>
          </w:rPr>
          <w:instrText>PAGE   \* MERGEFORMAT</w:instrText>
        </w:r>
        <w:r w:rsidRPr="00557D5B">
          <w:rPr>
            <w:sz w:val="21"/>
            <w:szCs w:val="21"/>
          </w:rPr>
          <w:fldChar w:fldCharType="separate"/>
        </w:r>
        <w:r w:rsidR="003D448B" w:rsidRPr="003D448B">
          <w:rPr>
            <w:noProof/>
            <w:sz w:val="21"/>
            <w:szCs w:val="21"/>
            <w:lang w:val="zh-CN"/>
          </w:rPr>
          <w:t>2</w:t>
        </w:r>
        <w:r w:rsidRPr="00557D5B">
          <w:rPr>
            <w:sz w:val="21"/>
            <w:szCs w:val="21"/>
          </w:rPr>
          <w:fldChar w:fldCharType="end"/>
        </w:r>
      </w:p>
    </w:sdtContent>
  </w:sdt>
  <w:p w:rsidR="00557D5B" w:rsidRDefault="00557D5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D5B" w:rsidRDefault="00557D5B" w:rsidP="00557D5B">
      <w:r>
        <w:separator/>
      </w:r>
    </w:p>
  </w:footnote>
  <w:footnote w:type="continuationSeparator" w:id="0">
    <w:p w:rsidR="00557D5B" w:rsidRDefault="00557D5B" w:rsidP="00557D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7D7"/>
    <w:rsid w:val="000F29E4"/>
    <w:rsid w:val="001F07D7"/>
    <w:rsid w:val="003D448B"/>
    <w:rsid w:val="00557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9D7220-24CF-4ACD-8BF4-4046095F9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7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称呼 字符"/>
    <w:link w:val="a4"/>
    <w:uiPriority w:val="99"/>
    <w:locked/>
    <w:rsid w:val="001F07D7"/>
    <w:rPr>
      <w:rFonts w:ascii="Times New Roman" w:eastAsia="宋体" w:hAnsi="Times New Roman" w:cs="Times New Roman"/>
      <w:spacing w:val="20"/>
      <w:sz w:val="20"/>
      <w:szCs w:val="20"/>
    </w:rPr>
  </w:style>
  <w:style w:type="paragraph" w:styleId="a4">
    <w:name w:val="Salutation"/>
    <w:basedOn w:val="a"/>
    <w:next w:val="a"/>
    <w:link w:val="a3"/>
    <w:uiPriority w:val="99"/>
    <w:unhideWhenUsed/>
    <w:rsid w:val="001F07D7"/>
    <w:rPr>
      <w:rFonts w:ascii="Times New Roman" w:eastAsia="宋体" w:hAnsi="Times New Roman" w:cs="Times New Roman"/>
      <w:spacing w:val="20"/>
      <w:sz w:val="20"/>
      <w:szCs w:val="20"/>
    </w:rPr>
  </w:style>
  <w:style w:type="character" w:customStyle="1" w:styleId="1">
    <w:name w:val="称呼 字符1"/>
    <w:basedOn w:val="a0"/>
    <w:uiPriority w:val="99"/>
    <w:semiHidden/>
    <w:rsid w:val="001F07D7"/>
  </w:style>
  <w:style w:type="paragraph" w:styleId="a5">
    <w:name w:val="Closing"/>
    <w:basedOn w:val="a"/>
    <w:link w:val="a6"/>
    <w:unhideWhenUsed/>
    <w:rsid w:val="001F07D7"/>
    <w:pPr>
      <w:ind w:leftChars="2100" w:left="100"/>
    </w:pPr>
    <w:rPr>
      <w:rFonts w:ascii="仿宋_GB2312" w:eastAsia="仿宋_GB2312" w:hAnsi="Calibri" w:cs="Times New Roman"/>
      <w:sz w:val="32"/>
      <w:szCs w:val="32"/>
      <w:lang w:val="x-none" w:eastAsia="x-none"/>
    </w:rPr>
  </w:style>
  <w:style w:type="character" w:customStyle="1" w:styleId="a6">
    <w:name w:val="结束语 字符"/>
    <w:basedOn w:val="a0"/>
    <w:link w:val="a5"/>
    <w:rsid w:val="001F07D7"/>
    <w:rPr>
      <w:rFonts w:ascii="仿宋_GB2312" w:eastAsia="仿宋_GB2312" w:hAnsi="Calibri" w:cs="Times New Roman"/>
      <w:sz w:val="32"/>
      <w:szCs w:val="32"/>
      <w:lang w:val="x-none" w:eastAsia="x-none"/>
    </w:rPr>
  </w:style>
  <w:style w:type="paragraph" w:styleId="a7">
    <w:name w:val="header"/>
    <w:basedOn w:val="a"/>
    <w:link w:val="a8"/>
    <w:uiPriority w:val="99"/>
    <w:unhideWhenUsed/>
    <w:rsid w:val="00557D5B"/>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557D5B"/>
    <w:rPr>
      <w:sz w:val="18"/>
      <w:szCs w:val="18"/>
    </w:rPr>
  </w:style>
  <w:style w:type="paragraph" w:styleId="a9">
    <w:name w:val="footer"/>
    <w:basedOn w:val="a"/>
    <w:link w:val="aa"/>
    <w:uiPriority w:val="99"/>
    <w:unhideWhenUsed/>
    <w:rsid w:val="00557D5B"/>
    <w:pPr>
      <w:tabs>
        <w:tab w:val="center" w:pos="4153"/>
        <w:tab w:val="right" w:pos="8306"/>
      </w:tabs>
      <w:snapToGrid w:val="0"/>
      <w:jc w:val="left"/>
    </w:pPr>
    <w:rPr>
      <w:sz w:val="18"/>
      <w:szCs w:val="18"/>
    </w:rPr>
  </w:style>
  <w:style w:type="character" w:customStyle="1" w:styleId="aa">
    <w:name w:val="页脚 字符"/>
    <w:basedOn w:val="a0"/>
    <w:link w:val="a9"/>
    <w:uiPriority w:val="99"/>
    <w:rsid w:val="00557D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117</Words>
  <Characters>672</Characters>
  <Application>Microsoft Office Word</Application>
  <DocSecurity>0</DocSecurity>
  <Lines>5</Lines>
  <Paragraphs>1</Paragraphs>
  <ScaleCrop>false</ScaleCrop>
  <Company>DoubleOX</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2025-10-29T02:10:00Z</dcterms:created>
  <dcterms:modified xsi:type="dcterms:W3CDTF">2025-10-29T06:29:00Z</dcterms:modified>
</cp:coreProperties>
</file>