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A4C" w:rsidRPr="00C54DD5" w:rsidRDefault="00CE3A4C" w:rsidP="00CE3A4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CE3A4C" w:rsidRPr="00C54DD5" w:rsidRDefault="00CE3A4C" w:rsidP="00CE3A4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E3A4C" w:rsidRPr="00C54DD5" w:rsidRDefault="00CE3A4C" w:rsidP="00CE3A4C">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243</w:t>
      </w:r>
      <w:r w:rsidRPr="00C54DD5">
        <w:rPr>
          <w:rFonts w:ascii="仿宋_GB2312" w:eastAsia="仿宋_GB2312" w:hAnsi="仿宋" w:cs="Times New Roman" w:hint="eastAsia"/>
          <w:kern w:val="2"/>
          <w:sz w:val="32"/>
          <w:szCs w:val="32"/>
        </w:rPr>
        <w:t>号</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赵盼锋</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1986年6月29日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河南省洛阳市汝阳县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伪造公司、企业、事业单位、人民团体印章</w:t>
      </w:r>
      <w:r>
        <w:rPr>
          <w:rFonts w:ascii="仿宋_GB2312" w:eastAsia="仿宋_GB2312" w:hAnsi="仿宋" w:cs="Times New Roman" w:hint="eastAsia"/>
          <w:noProof/>
          <w:kern w:val="2"/>
          <w:sz w:val="32"/>
          <w:szCs w:val="32"/>
        </w:rPr>
        <w:t>，</w:t>
      </w:r>
      <w:r w:rsidRPr="00C54DD5">
        <w:rPr>
          <w:rFonts w:ascii="仿宋_GB2312" w:eastAsia="仿宋_GB2312" w:hAnsi="仿宋" w:cs="Times New Roman" w:hint="eastAsia"/>
          <w:noProof/>
          <w:kern w:val="2"/>
          <w:sz w:val="32"/>
          <w:szCs w:val="32"/>
        </w:rPr>
        <w:t>伪造国家机关公文、证件、印章</w:t>
      </w:r>
      <w:r>
        <w:rPr>
          <w:rFonts w:ascii="仿宋_GB2312" w:eastAsia="仿宋_GB2312" w:hAnsi="仿宋" w:cs="Times New Roman" w:hint="eastAsia"/>
          <w:noProof/>
          <w:kern w:val="2"/>
          <w:sz w:val="32"/>
          <w:szCs w:val="32"/>
        </w:rPr>
        <w:t>，</w:t>
      </w:r>
      <w:r w:rsidRPr="00C54DD5">
        <w:rPr>
          <w:rFonts w:ascii="仿宋_GB2312" w:eastAsia="仿宋_GB2312" w:hAnsi="仿宋" w:cs="Times New Roman" w:hint="eastAsia"/>
          <w:noProof/>
          <w:kern w:val="2"/>
          <w:sz w:val="32"/>
          <w:szCs w:val="32"/>
        </w:rPr>
        <w:t>伪造身份证件</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2023年4月3日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河南省洛阳市洛龙区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（2023）豫0311刑初132号刑事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有期徒刑三年十个月</w:t>
      </w:r>
      <w:r w:rsidRPr="00C54DD5">
        <w:rPr>
          <w:rFonts w:ascii="仿宋_GB2312" w:eastAsia="仿宋_GB2312" w:hAnsi="仿宋" w:cs="Times New Roman" w:hint="eastAsia"/>
          <w:noProof/>
          <w:kern w:val="2"/>
          <w:sz w:val="32"/>
          <w:szCs w:val="32"/>
        </w:rPr>
        <w:t>，附加罚金19000元（全缴）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原判刑期自2022年8月2日起至2026年6月1日止。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2023年6月25日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于2024年4月、2024年9月、2025年3月先后获得表扬奖励3次。</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考试成绩为77.6分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考试成绩为96.8分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考试成绩为91分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该犯作为监区的一名平缝机操作工，能够端正改造态度，按时参加劳动，遵守操作规程，熟练掌握多道工序的服装加工技能和缝纫机操作技巧，生产质量稳定，</w:t>
      </w:r>
      <w:r w:rsidRPr="00C54DD5">
        <w:rPr>
          <w:rFonts w:ascii="仿宋_GB2312" w:eastAsia="仿宋_GB2312" w:hAnsi="仿宋" w:cs="Times New Roman" w:hint="eastAsia"/>
          <w:noProof/>
          <w:kern w:val="2"/>
          <w:sz w:val="32"/>
          <w:szCs w:val="32"/>
        </w:rPr>
        <w:lastRenderedPageBreak/>
        <w:t>按时完成监区下达的劳动改造任务，表现较好。</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该犯财产刑全部履行，本次减刑呈报幅度已从宽。</w:t>
      </w:r>
    </w:p>
    <w:p w:rsidR="00CE3A4C" w:rsidRPr="00C54DD5" w:rsidRDefault="00CE3A4C" w:rsidP="00CE3A4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赵盼锋</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w:t>
      </w:r>
      <w:r>
        <w:rPr>
          <w:rFonts w:ascii="仿宋_GB2312" w:eastAsia="仿宋_GB2312" w:hAnsi="仿宋" w:cs="Times New Roman" w:hint="eastAsia"/>
          <w:noProof/>
          <w:kern w:val="2"/>
          <w:sz w:val="32"/>
          <w:szCs w:val="32"/>
        </w:rPr>
        <w:t>五</w:t>
      </w:r>
      <w:r w:rsidRPr="00C54DD5">
        <w:rPr>
          <w:rFonts w:ascii="仿宋_GB2312" w:eastAsia="仿宋_GB2312" w:hAnsi="仿宋" w:cs="Times New Roman" w:hint="eastAsia"/>
          <w:noProof/>
          <w:kern w:val="2"/>
          <w:sz w:val="32"/>
          <w:szCs w:val="32"/>
        </w:rPr>
        <w:t>个月</w:t>
      </w:r>
      <w:r w:rsidRPr="00C54DD5">
        <w:rPr>
          <w:rFonts w:ascii="仿宋_GB2312" w:eastAsia="仿宋_GB2312" w:hAnsi="仿宋" w:cs="Times New Roman" w:hint="eastAsia"/>
          <w:kern w:val="2"/>
          <w:sz w:val="32"/>
          <w:szCs w:val="32"/>
        </w:rPr>
        <w:t>。特提请裁定。</w:t>
      </w:r>
    </w:p>
    <w:p w:rsidR="00CE3A4C" w:rsidRPr="00C54DD5" w:rsidRDefault="00CE3A4C" w:rsidP="00CE3A4C">
      <w:pPr>
        <w:widowControl w:val="0"/>
        <w:adjustRightInd/>
        <w:snapToGrid/>
        <w:spacing w:after="0" w:line="520" w:lineRule="exact"/>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CE3A4C" w:rsidRPr="00C54DD5" w:rsidRDefault="00CE3A4C" w:rsidP="00CE3A4C">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CE3A4C" w:rsidRPr="00C54DD5" w:rsidRDefault="00CE3A4C" w:rsidP="00CE3A4C">
      <w:pPr>
        <w:widowControl w:val="0"/>
        <w:adjustRightInd/>
        <w:snapToGrid/>
        <w:spacing w:after="0" w:line="600" w:lineRule="exact"/>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CE3A4C" w:rsidRPr="00C54DD5" w:rsidRDefault="00CE3A4C" w:rsidP="00CE3A4C">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32"/>
        </w:rPr>
      </w:pPr>
    </w:p>
    <w:p w:rsidR="00CE3A4C" w:rsidRPr="00C54DD5" w:rsidRDefault="00CE3A4C" w:rsidP="00CE3A4C">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CE3A4C"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40A" w:rsidRDefault="0022040A" w:rsidP="008D7829">
      <w:pPr>
        <w:spacing w:after="0"/>
      </w:pPr>
      <w:r>
        <w:separator/>
      </w:r>
    </w:p>
  </w:endnote>
  <w:endnote w:type="continuationSeparator" w:id="0">
    <w:p w:rsidR="0022040A" w:rsidRDefault="0022040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40A" w:rsidRDefault="0022040A" w:rsidP="008D7829">
      <w:pPr>
        <w:spacing w:after="0"/>
      </w:pPr>
      <w:r>
        <w:separator/>
      </w:r>
    </w:p>
  </w:footnote>
  <w:footnote w:type="continuationSeparator" w:id="0">
    <w:p w:rsidR="0022040A" w:rsidRDefault="0022040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2040A"/>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CE3A4C"/>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Words>
  <Characters>737</Characters>
  <Application>Microsoft Office Word</Application>
  <DocSecurity>0</DocSecurity>
  <Lines>6</Lines>
  <Paragraphs>1</Paragraphs>
  <ScaleCrop>false</ScaleCrop>
  <Company>微软中国</Company>
  <LinksUpToDate>false</LinksUpToDate>
  <CharactersWithSpaces>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2025-10-29T02:40:00Z</dcterms:modified>
</cp:coreProperties>
</file>