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12172" w:rsidRPr="009C6F60" w:rsidRDefault="00612172">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612172" w:rsidRDefault="00612172">
      <w:pPr>
        <w:spacing w:line="580" w:lineRule="exact"/>
        <w:jc w:val="center"/>
        <w:rPr>
          <w:rFonts w:ascii="仿宋_GB2312" w:eastAsia="仿宋_GB2312"/>
          <w:sz w:val="32"/>
          <w:szCs w:val="32"/>
        </w:rPr>
      </w:pPr>
    </w:p>
    <w:p w:rsidR="00612172" w:rsidRDefault="00612172">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FE5164">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EB506A">
        <w:rPr>
          <w:rFonts w:hAnsi="仿宋_GB2312" w:cs="仿宋_GB2312" w:hint="eastAsia"/>
        </w:rPr>
        <w:t>1</w:t>
      </w:r>
      <w:r w:rsidR="00EB506A">
        <w:rPr>
          <w:rFonts w:hAnsi="仿宋_GB2312" w:cs="仿宋_GB2312"/>
        </w:rPr>
        <w:t>92</w:t>
      </w:r>
      <w:r>
        <w:rPr>
          <w:rFonts w:hAnsi="仿宋_GB2312" w:cs="仿宋_GB2312" w:hint="eastAsia"/>
        </w:rPr>
        <w:t>号</w:t>
      </w:r>
    </w:p>
    <w:p w:rsidR="00612172" w:rsidRDefault="00612172">
      <w:pPr>
        <w:pStyle w:val="a4"/>
        <w:spacing w:line="580" w:lineRule="exact"/>
        <w:ind w:leftChars="0" w:left="0"/>
        <w:rPr>
          <w:rFonts w:hAnsi="仿宋_GB2312" w:cs="仿宋_GB2312"/>
        </w:rPr>
      </w:pPr>
    </w:p>
    <w:p w:rsidR="00612172" w:rsidRPr="004E5BEC" w:rsidRDefault="00FE5164" w:rsidP="00F85975">
      <w:pPr>
        <w:spacing w:line="600" w:lineRule="exact"/>
        <w:ind w:firstLineChars="200" w:firstLine="640"/>
        <w:rPr>
          <w:rFonts w:ascii="仿宋_GB2312" w:eastAsia="仿宋_GB2312" w:hAnsi="仿宋_GB2312" w:cs="仿宋_GB2312"/>
          <w:sz w:val="32"/>
          <w:szCs w:val="32"/>
        </w:rPr>
      </w:pPr>
      <w:r w:rsidRPr="00FE5164">
        <w:rPr>
          <w:rFonts w:ascii="仿宋_GB2312" w:eastAsia="仿宋_GB2312" w:hAnsi="仿宋_GB2312" w:cs="仿宋_GB2312"/>
          <w:sz w:val="32"/>
          <w:szCs w:val="32"/>
        </w:rPr>
        <w:t>罪犯</w:t>
      </w:r>
      <w:r w:rsidRPr="00FE5164">
        <w:rPr>
          <w:rFonts w:ascii="仿宋_GB2312" w:eastAsia="仿宋_GB2312" w:hAnsi="仿宋_GB2312" w:cs="仿宋_GB2312" w:hint="eastAsia"/>
          <w:sz w:val="32"/>
          <w:szCs w:val="32"/>
        </w:rPr>
        <w:t>王明泽，</w:t>
      </w:r>
      <w:r w:rsidRPr="00FE5164">
        <w:rPr>
          <w:rFonts w:ascii="仿宋_GB2312" w:eastAsia="仿宋_GB2312" w:hAnsi="仿宋_GB2312" w:cs="仿宋_GB2312"/>
          <w:sz w:val="32"/>
          <w:szCs w:val="32"/>
        </w:rPr>
        <w:t>男，</w:t>
      </w:r>
      <w:r w:rsidRPr="00FE5164">
        <w:rPr>
          <w:rFonts w:ascii="仿宋_GB2312" w:eastAsia="仿宋_GB2312" w:hAnsi="仿宋_GB2312" w:cs="仿宋_GB2312" w:hint="eastAsia"/>
          <w:sz w:val="32"/>
          <w:szCs w:val="32"/>
        </w:rPr>
        <w:t>1978年2月6日</w:t>
      </w:r>
      <w:r w:rsidRPr="00FE5164">
        <w:rPr>
          <w:rFonts w:ascii="仿宋_GB2312" w:eastAsia="仿宋_GB2312" w:hAnsi="仿宋_GB2312" w:cs="仿宋_GB2312"/>
          <w:sz w:val="32"/>
          <w:szCs w:val="32"/>
        </w:rPr>
        <w:t>出生，</w:t>
      </w:r>
      <w:r w:rsidRPr="00FE5164">
        <w:rPr>
          <w:rFonts w:ascii="仿宋_GB2312" w:eastAsia="仿宋_GB2312" w:hAnsi="仿宋_GB2312" w:cs="仿宋_GB2312" w:hint="eastAsia"/>
          <w:sz w:val="32"/>
          <w:szCs w:val="32"/>
        </w:rPr>
        <w:t>汉族</w:t>
      </w:r>
      <w:r w:rsidRPr="00FE5164">
        <w:rPr>
          <w:rFonts w:ascii="仿宋_GB2312" w:eastAsia="仿宋_GB2312" w:hAnsi="仿宋_GB2312" w:cs="仿宋_GB2312"/>
          <w:sz w:val="32"/>
          <w:szCs w:val="32"/>
        </w:rPr>
        <w:t>，原户籍所在地</w:t>
      </w:r>
      <w:r w:rsidRPr="00FE5164">
        <w:rPr>
          <w:rFonts w:ascii="仿宋_GB2312" w:eastAsia="仿宋_GB2312" w:hAnsi="仿宋_GB2312" w:cs="仿宋_GB2312" w:hint="eastAsia"/>
          <w:sz w:val="32"/>
          <w:szCs w:val="32"/>
        </w:rPr>
        <w:t>福建省厦门市</w:t>
      </w:r>
      <w:r w:rsidRPr="00FE5164">
        <w:rPr>
          <w:rFonts w:ascii="仿宋_GB2312" w:eastAsia="仿宋_GB2312" w:hAnsi="仿宋_GB2312" w:cs="仿宋_GB2312"/>
          <w:sz w:val="32"/>
          <w:szCs w:val="32"/>
        </w:rPr>
        <w:t>，因</w:t>
      </w:r>
      <w:r w:rsidRPr="00FE5164">
        <w:rPr>
          <w:rFonts w:ascii="仿宋_GB2312" w:eastAsia="仿宋_GB2312" w:hAnsi="仿宋_GB2312" w:cs="仿宋_GB2312" w:hint="eastAsia"/>
          <w:sz w:val="32"/>
          <w:szCs w:val="32"/>
        </w:rPr>
        <w:t>犯诈骗罪</w:t>
      </w:r>
      <w:r w:rsidRPr="00FE5164">
        <w:rPr>
          <w:rFonts w:ascii="仿宋_GB2312" w:eastAsia="仿宋_GB2312" w:hAnsi="仿宋_GB2312" w:cs="仿宋_GB2312"/>
          <w:sz w:val="32"/>
          <w:szCs w:val="32"/>
        </w:rPr>
        <w:t>于</w:t>
      </w:r>
      <w:r w:rsidRPr="00FE5164">
        <w:rPr>
          <w:rFonts w:ascii="仿宋_GB2312" w:eastAsia="仿宋_GB2312" w:hAnsi="仿宋_GB2312" w:cs="仿宋_GB2312" w:hint="eastAsia"/>
          <w:sz w:val="32"/>
          <w:szCs w:val="32"/>
        </w:rPr>
        <w:t>2018年12月20日</w:t>
      </w:r>
      <w:r w:rsidRPr="00FE5164">
        <w:rPr>
          <w:rFonts w:ascii="仿宋_GB2312" w:eastAsia="仿宋_GB2312" w:hAnsi="仿宋_GB2312" w:cs="仿宋_GB2312"/>
          <w:sz w:val="32"/>
          <w:szCs w:val="32"/>
        </w:rPr>
        <w:t>经</w:t>
      </w:r>
      <w:r w:rsidRPr="00FE5164">
        <w:rPr>
          <w:rFonts w:ascii="仿宋_GB2312" w:eastAsia="仿宋_GB2312" w:hAnsi="仿宋_GB2312" w:cs="仿宋_GB2312" w:hint="eastAsia"/>
          <w:sz w:val="32"/>
          <w:szCs w:val="32"/>
        </w:rPr>
        <w:t>灵宝市</w:t>
      </w:r>
      <w:r w:rsidRPr="00FE5164">
        <w:rPr>
          <w:rFonts w:ascii="仿宋_GB2312" w:eastAsia="仿宋_GB2312" w:hAnsi="仿宋_GB2312" w:cs="仿宋_GB2312"/>
          <w:sz w:val="32"/>
          <w:szCs w:val="32"/>
        </w:rPr>
        <w:t>人民法院以</w:t>
      </w:r>
      <w:r w:rsidRPr="00FE5164">
        <w:rPr>
          <w:rFonts w:ascii="仿宋_GB2312" w:eastAsia="仿宋_GB2312" w:hAnsi="仿宋_GB2312" w:cs="仿宋_GB2312" w:hint="eastAsia"/>
          <w:sz w:val="32"/>
          <w:szCs w:val="32"/>
        </w:rPr>
        <w:t>（2018）豫1282刑初391号</w:t>
      </w:r>
      <w:r w:rsidRPr="00FE5164">
        <w:rPr>
          <w:rFonts w:ascii="仿宋_GB2312" w:eastAsia="仿宋_GB2312" w:hAnsi="仿宋_GB2312" w:cs="仿宋_GB2312"/>
          <w:sz w:val="32"/>
          <w:szCs w:val="32"/>
        </w:rPr>
        <w:t>刑事判决书判处有期徒刑</w:t>
      </w:r>
      <w:r w:rsidRPr="00FE5164">
        <w:rPr>
          <w:rFonts w:ascii="仿宋_GB2312" w:eastAsia="仿宋_GB2312" w:hAnsi="仿宋_GB2312" w:cs="仿宋_GB2312" w:hint="eastAsia"/>
          <w:sz w:val="32"/>
          <w:szCs w:val="32"/>
        </w:rPr>
        <w:t>10年</w:t>
      </w:r>
      <w:r w:rsidRPr="00FE5164">
        <w:rPr>
          <w:rFonts w:ascii="仿宋_GB2312" w:eastAsia="仿宋_GB2312" w:hAnsi="仿宋_GB2312" w:cs="仿宋_GB2312"/>
          <w:sz w:val="32"/>
          <w:szCs w:val="32"/>
        </w:rPr>
        <w:t>，</w:t>
      </w:r>
      <w:r w:rsidRPr="00FE5164">
        <w:rPr>
          <w:rFonts w:ascii="仿宋_GB2312" w:eastAsia="仿宋_GB2312" w:hAnsi="仿宋_GB2312" w:cs="仿宋_GB2312" w:hint="eastAsia"/>
          <w:sz w:val="32"/>
          <w:szCs w:val="32"/>
        </w:rPr>
        <w:t>附加罚金</w:t>
      </w:r>
      <w:r w:rsidRPr="00FE5164">
        <w:rPr>
          <w:rFonts w:ascii="仿宋_GB2312" w:eastAsia="仿宋_GB2312" w:hAnsi="仿宋_GB2312" w:cs="仿宋_GB2312"/>
          <w:sz w:val="32"/>
          <w:szCs w:val="32"/>
        </w:rPr>
        <w:t>人民币15</w:t>
      </w:r>
      <w:r w:rsidRPr="00FE5164">
        <w:rPr>
          <w:rFonts w:ascii="仿宋_GB2312" w:eastAsia="仿宋_GB2312" w:hAnsi="仿宋_GB2312" w:cs="仿宋_GB2312" w:hint="eastAsia"/>
          <w:sz w:val="32"/>
          <w:szCs w:val="32"/>
        </w:rPr>
        <w:t>万</w:t>
      </w:r>
      <w:r w:rsidRPr="00FE5164">
        <w:rPr>
          <w:rFonts w:ascii="仿宋_GB2312" w:eastAsia="仿宋_GB2312" w:hAnsi="仿宋_GB2312" w:cs="仿宋_GB2312"/>
          <w:sz w:val="32"/>
          <w:szCs w:val="32"/>
        </w:rPr>
        <w:t>元（</w:t>
      </w:r>
      <w:r w:rsidR="001E2142">
        <w:rPr>
          <w:rFonts w:ascii="仿宋_GB2312" w:eastAsia="仿宋_GB2312" w:hAnsi="仿宋_GB2312" w:cs="仿宋_GB2312" w:hint="eastAsia"/>
          <w:sz w:val="32"/>
          <w:szCs w:val="32"/>
        </w:rPr>
        <w:t>判决</w:t>
      </w:r>
      <w:r w:rsidR="001E2142">
        <w:rPr>
          <w:rFonts w:ascii="仿宋_GB2312" w:eastAsia="仿宋_GB2312" w:hAnsi="仿宋_GB2312" w:cs="仿宋_GB2312"/>
          <w:sz w:val="32"/>
          <w:szCs w:val="32"/>
        </w:rPr>
        <w:t>显示</w:t>
      </w:r>
      <w:r w:rsidRPr="00FE5164">
        <w:rPr>
          <w:rFonts w:ascii="仿宋_GB2312" w:eastAsia="仿宋_GB2312" w:hAnsi="仿宋_GB2312" w:cs="仿宋_GB2312" w:hint="eastAsia"/>
          <w:sz w:val="32"/>
          <w:szCs w:val="32"/>
        </w:rPr>
        <w:t>已</w:t>
      </w:r>
      <w:r w:rsidRPr="00FE5164">
        <w:rPr>
          <w:rFonts w:ascii="仿宋_GB2312" w:eastAsia="仿宋_GB2312" w:hAnsi="仿宋_GB2312" w:cs="仿宋_GB2312"/>
          <w:sz w:val="32"/>
          <w:szCs w:val="32"/>
        </w:rPr>
        <w:t>缴纳）</w:t>
      </w:r>
      <w:r w:rsidRPr="00FE5164">
        <w:rPr>
          <w:rFonts w:ascii="仿宋_GB2312" w:eastAsia="仿宋_GB2312" w:hAnsi="仿宋_GB2312" w:cs="仿宋_GB2312" w:hint="eastAsia"/>
          <w:sz w:val="32"/>
          <w:szCs w:val="32"/>
        </w:rPr>
        <w:t>、责令退赔违法所得（已</w:t>
      </w:r>
      <w:r w:rsidRPr="00FE5164">
        <w:rPr>
          <w:rFonts w:ascii="仿宋_GB2312" w:eastAsia="仿宋_GB2312" w:hAnsi="仿宋_GB2312" w:cs="仿宋_GB2312"/>
          <w:sz w:val="32"/>
          <w:szCs w:val="32"/>
        </w:rPr>
        <w:t>退赔</w:t>
      </w:r>
      <w:r w:rsidRPr="00FE5164">
        <w:rPr>
          <w:rFonts w:ascii="仿宋_GB2312" w:eastAsia="仿宋_GB2312" w:hAnsi="仿宋_GB2312" w:cs="仿宋_GB2312" w:hint="eastAsia"/>
          <w:sz w:val="32"/>
          <w:szCs w:val="32"/>
        </w:rPr>
        <w:t>）.一审判决后该犯提出上诉，河南省三门峡市中级人民法院于</w:t>
      </w:r>
      <w:r w:rsidRPr="00FE5164">
        <w:rPr>
          <w:rFonts w:ascii="仿宋_GB2312" w:eastAsia="仿宋_GB2312" w:hAnsi="仿宋_GB2312" w:cs="仿宋_GB2312"/>
          <w:sz w:val="32"/>
          <w:szCs w:val="32"/>
        </w:rPr>
        <w:t>2019</w:t>
      </w:r>
      <w:r w:rsidRPr="00FE5164">
        <w:rPr>
          <w:rFonts w:ascii="仿宋_GB2312" w:eastAsia="仿宋_GB2312" w:hAnsi="仿宋_GB2312" w:cs="仿宋_GB2312" w:hint="eastAsia"/>
          <w:sz w:val="32"/>
          <w:szCs w:val="32"/>
        </w:rPr>
        <w:t>年2月25日</w:t>
      </w:r>
      <w:proofErr w:type="gramStart"/>
      <w:r w:rsidRPr="00FE5164">
        <w:rPr>
          <w:rFonts w:ascii="仿宋_GB2312" w:eastAsia="仿宋_GB2312" w:hAnsi="仿宋_GB2312" w:cs="仿宋_GB2312" w:hint="eastAsia"/>
          <w:sz w:val="32"/>
          <w:szCs w:val="32"/>
        </w:rPr>
        <w:t>作出</w:t>
      </w:r>
      <w:proofErr w:type="gramEnd"/>
      <w:r w:rsidRPr="00FE5164">
        <w:rPr>
          <w:rFonts w:ascii="仿宋_GB2312" w:eastAsia="仿宋_GB2312" w:hAnsi="仿宋_GB2312" w:cs="仿宋_GB2312" w:hint="eastAsia"/>
          <w:sz w:val="32"/>
          <w:szCs w:val="32"/>
        </w:rPr>
        <w:t>（20</w:t>
      </w:r>
      <w:r w:rsidRPr="00FE5164">
        <w:rPr>
          <w:rFonts w:ascii="仿宋_GB2312" w:eastAsia="仿宋_GB2312" w:hAnsi="仿宋_GB2312" w:cs="仿宋_GB2312"/>
          <w:sz w:val="32"/>
          <w:szCs w:val="32"/>
        </w:rPr>
        <w:t>19</w:t>
      </w:r>
      <w:r w:rsidRPr="00FE5164">
        <w:rPr>
          <w:rFonts w:ascii="仿宋_GB2312" w:eastAsia="仿宋_GB2312" w:hAnsi="仿宋_GB2312" w:cs="仿宋_GB2312" w:hint="eastAsia"/>
          <w:sz w:val="32"/>
          <w:szCs w:val="32"/>
        </w:rPr>
        <w:t>）豫12刑终33号刑事裁定书，驳回上诉，维持原判。原判</w:t>
      </w:r>
      <w:r w:rsidRPr="00FE5164">
        <w:rPr>
          <w:rFonts w:ascii="仿宋_GB2312" w:eastAsia="仿宋_GB2312" w:hAnsi="仿宋_GB2312" w:cs="仿宋_GB2312"/>
          <w:sz w:val="32"/>
          <w:szCs w:val="32"/>
        </w:rPr>
        <w:t>刑期自2018年2月9日起至2028年2月</w:t>
      </w:r>
      <w:r w:rsidRPr="00FE5164">
        <w:rPr>
          <w:rFonts w:ascii="仿宋_GB2312" w:eastAsia="仿宋_GB2312" w:hAnsi="仿宋_GB2312" w:cs="仿宋_GB2312" w:hint="eastAsia"/>
          <w:sz w:val="32"/>
          <w:szCs w:val="32"/>
        </w:rPr>
        <w:t>8</w:t>
      </w:r>
      <w:r w:rsidRPr="00FE5164">
        <w:rPr>
          <w:rFonts w:ascii="仿宋_GB2312" w:eastAsia="仿宋_GB2312" w:hAnsi="仿宋_GB2312" w:cs="仿宋_GB2312"/>
          <w:sz w:val="32"/>
          <w:szCs w:val="32"/>
        </w:rPr>
        <w:t>日止</w:t>
      </w:r>
      <w:r w:rsidRPr="00FE5164">
        <w:rPr>
          <w:rFonts w:ascii="仿宋_GB2312" w:eastAsia="仿宋_GB2312" w:hAnsi="仿宋_GB2312" w:cs="仿宋_GB2312" w:hint="eastAsia"/>
          <w:sz w:val="32"/>
          <w:szCs w:val="32"/>
        </w:rPr>
        <w:t>。</w:t>
      </w:r>
      <w:r w:rsidRPr="00FE5164">
        <w:rPr>
          <w:rFonts w:ascii="仿宋_GB2312" w:eastAsia="仿宋_GB2312" w:hAnsi="仿宋_GB2312" w:cs="仿宋_GB2312"/>
          <w:sz w:val="32"/>
          <w:szCs w:val="32"/>
        </w:rPr>
        <w:t>于2019年</w:t>
      </w:r>
      <w:r w:rsidRPr="00FE5164">
        <w:rPr>
          <w:rFonts w:ascii="仿宋_GB2312" w:eastAsia="仿宋_GB2312" w:hAnsi="仿宋_GB2312" w:cs="仿宋_GB2312" w:hint="eastAsia"/>
          <w:sz w:val="32"/>
          <w:szCs w:val="32"/>
        </w:rPr>
        <w:t>3</w:t>
      </w:r>
      <w:r w:rsidRPr="00FE5164">
        <w:rPr>
          <w:rFonts w:ascii="仿宋_GB2312" w:eastAsia="仿宋_GB2312" w:hAnsi="仿宋_GB2312" w:cs="仿宋_GB2312"/>
          <w:sz w:val="32"/>
          <w:szCs w:val="32"/>
        </w:rPr>
        <w:t>月18日送我</w:t>
      </w:r>
      <w:proofErr w:type="gramStart"/>
      <w:r w:rsidRPr="00FE5164">
        <w:rPr>
          <w:rFonts w:ascii="仿宋_GB2312" w:eastAsia="仿宋_GB2312" w:hAnsi="仿宋_GB2312" w:cs="仿宋_GB2312"/>
          <w:sz w:val="32"/>
          <w:szCs w:val="32"/>
        </w:rPr>
        <w:t>狱</w:t>
      </w:r>
      <w:proofErr w:type="gramEnd"/>
      <w:r w:rsidRPr="00FE5164">
        <w:rPr>
          <w:rFonts w:ascii="仿宋_GB2312" w:eastAsia="仿宋_GB2312" w:hAnsi="仿宋_GB2312" w:cs="仿宋_GB2312"/>
          <w:sz w:val="32"/>
          <w:szCs w:val="32"/>
        </w:rPr>
        <w:t>服刑改造。服刑期间执行刑期变动情况：</w:t>
      </w:r>
      <w:r w:rsidRPr="00FE5164">
        <w:rPr>
          <w:rFonts w:ascii="仿宋_GB2312" w:eastAsia="仿宋_GB2312" w:hAnsi="仿宋_GB2312" w:cs="仿宋_GB2312" w:hint="eastAsia"/>
          <w:sz w:val="32"/>
          <w:szCs w:val="32"/>
        </w:rPr>
        <w:t>2022年7月22日减刑6个月、2024年8月16日减刑6个月</w:t>
      </w:r>
      <w:r w:rsidR="001E2142">
        <w:rPr>
          <w:rFonts w:ascii="仿宋_GB2312" w:eastAsia="仿宋_GB2312" w:hAnsi="仿宋_GB2312" w:cs="仿宋_GB2312" w:hint="eastAsia"/>
          <w:sz w:val="32"/>
          <w:szCs w:val="32"/>
        </w:rPr>
        <w:t>，</w:t>
      </w:r>
      <w:r w:rsidR="001E2142">
        <w:rPr>
          <w:rFonts w:ascii="仿宋_GB2312" w:eastAsia="仿宋_GB2312" w:hAnsi="仿宋_GB2312" w:cs="仿宋_GB2312"/>
          <w:sz w:val="32"/>
          <w:szCs w:val="32"/>
        </w:rPr>
        <w:t>减刑后刑期</w:t>
      </w:r>
      <w:r w:rsidR="001E2142">
        <w:rPr>
          <w:rFonts w:ascii="仿宋_GB2312" w:eastAsia="仿宋_GB2312" w:hAnsi="仿宋_GB2312" w:cs="仿宋_GB2312" w:hint="eastAsia"/>
          <w:sz w:val="32"/>
          <w:szCs w:val="32"/>
        </w:rPr>
        <w:t>自2018年2月9日</w:t>
      </w:r>
      <w:r w:rsidR="001E2142">
        <w:rPr>
          <w:rFonts w:ascii="仿宋_GB2312" w:eastAsia="仿宋_GB2312" w:hAnsi="仿宋_GB2312" w:cs="仿宋_GB2312"/>
          <w:sz w:val="32"/>
          <w:szCs w:val="32"/>
        </w:rPr>
        <w:t>起至</w:t>
      </w:r>
      <w:r w:rsidR="001E2142">
        <w:rPr>
          <w:rFonts w:ascii="仿宋_GB2312" w:eastAsia="仿宋_GB2312" w:hAnsi="仿宋_GB2312" w:cs="仿宋_GB2312" w:hint="eastAsia"/>
          <w:sz w:val="32"/>
          <w:szCs w:val="32"/>
        </w:rPr>
        <w:t>2027年2月8日止</w:t>
      </w:r>
      <w:r w:rsidR="001E2142">
        <w:rPr>
          <w:rFonts w:ascii="仿宋_GB2312" w:eastAsia="仿宋_GB2312" w:hAnsi="仿宋_GB2312" w:cs="仿宋_GB2312"/>
          <w:sz w:val="32"/>
          <w:szCs w:val="32"/>
        </w:rPr>
        <w:t>。</w:t>
      </w:r>
    </w:p>
    <w:p w:rsidR="00612172" w:rsidRDefault="00612172"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612172" w:rsidRPr="004E5BEC" w:rsidRDefault="00FE5164" w:rsidP="00F85975">
      <w:pPr>
        <w:spacing w:line="600" w:lineRule="exact"/>
        <w:ind w:firstLineChars="200" w:firstLine="640"/>
        <w:rPr>
          <w:rFonts w:ascii="仿宋_GB2312" w:eastAsia="仿宋_GB2312" w:hAnsi="仿宋_GB2312" w:cs="仿宋_GB2312"/>
          <w:sz w:val="32"/>
          <w:szCs w:val="32"/>
        </w:rPr>
      </w:pPr>
      <w:r w:rsidRPr="00FE5164">
        <w:rPr>
          <w:rFonts w:ascii="仿宋_GB2312" w:eastAsia="仿宋_GB2312" w:hAnsi="仿宋_GB2312" w:cs="仿宋_GB2312" w:hint="eastAsia"/>
          <w:sz w:val="32"/>
          <w:szCs w:val="32"/>
        </w:rPr>
        <w:t>该犯自上次减刑以来能够认罪悔罪，服从管理，参加“三课”学习和劳动改造。考核期内于2024年07月、2024年12月、2025年06月、2025年11月先后获得表扬奖励</w:t>
      </w:r>
      <w:r w:rsidRPr="00FE5164">
        <w:rPr>
          <w:rFonts w:ascii="仿宋_GB2312" w:eastAsia="仿宋_GB2312" w:hAnsi="仿宋_GB2312" w:cs="仿宋_GB2312"/>
          <w:sz w:val="32"/>
          <w:szCs w:val="32"/>
        </w:rPr>
        <w:t>4</w:t>
      </w:r>
      <w:r w:rsidRPr="00FE5164">
        <w:rPr>
          <w:rFonts w:ascii="仿宋_GB2312" w:eastAsia="仿宋_GB2312" w:hAnsi="仿宋_GB2312" w:cs="仿宋_GB2312" w:hint="eastAsia"/>
          <w:sz w:val="32"/>
          <w:szCs w:val="32"/>
        </w:rPr>
        <w:t>次。</w:t>
      </w:r>
    </w:p>
    <w:p w:rsidR="00612172" w:rsidRDefault="00FE5164" w:rsidP="00F85975">
      <w:pPr>
        <w:pStyle w:val="a4"/>
        <w:spacing w:line="600" w:lineRule="exact"/>
        <w:ind w:leftChars="0" w:left="0" w:firstLineChars="200" w:firstLine="640"/>
        <w:rPr>
          <w:rFonts w:hAnsi="仿宋_GB2312" w:cs="仿宋_GB2312"/>
        </w:rPr>
      </w:pPr>
      <w:r w:rsidRPr="00FE5164">
        <w:rPr>
          <w:rFonts w:hAnsi="仿宋_GB2312" w:cs="仿宋_GB2312" w:hint="eastAsia"/>
        </w:rPr>
        <w:t>该犯能够参加“三课”学习，遵守课堂纪律，2024年下半</w:t>
      </w:r>
      <w:proofErr w:type="gramStart"/>
      <w:r w:rsidRPr="00FE5164">
        <w:rPr>
          <w:rFonts w:hAnsi="仿宋_GB2312" w:cs="仿宋_GB2312" w:hint="eastAsia"/>
        </w:rPr>
        <w:t>年思想课</w:t>
      </w:r>
      <w:proofErr w:type="gramEnd"/>
      <w:r w:rsidRPr="00FE5164">
        <w:rPr>
          <w:rFonts w:hAnsi="仿宋_GB2312" w:cs="仿宋_GB2312" w:hint="eastAsia"/>
        </w:rPr>
        <w:t>考试成绩为81分，技术课考试为非入学，文化课考试为非入学；2025年上半年思想课考试成绩为82分，技术课考试为非入学，文化课考试为非入学；2025年下半</w:t>
      </w:r>
      <w:proofErr w:type="gramStart"/>
      <w:r w:rsidRPr="00FE5164">
        <w:rPr>
          <w:rFonts w:hAnsi="仿宋_GB2312" w:cs="仿宋_GB2312" w:hint="eastAsia"/>
        </w:rPr>
        <w:t>年思想课</w:t>
      </w:r>
      <w:proofErr w:type="gramEnd"/>
      <w:r w:rsidRPr="00FE5164">
        <w:rPr>
          <w:rFonts w:hAnsi="仿宋_GB2312" w:cs="仿宋_GB2312" w:hint="eastAsia"/>
        </w:rPr>
        <w:t>考试成绩为94分，技术课考试为非入学，文化课考试为非入学</w:t>
      </w:r>
      <w:r w:rsidRPr="00FE5164">
        <w:rPr>
          <w:rFonts w:hAnsi="仿宋_GB2312" w:cs="仿宋_GB2312"/>
        </w:rPr>
        <w:t>。</w:t>
      </w:r>
    </w:p>
    <w:p w:rsidR="00612172" w:rsidRDefault="00612172" w:rsidP="00F85975">
      <w:pPr>
        <w:pStyle w:val="a4"/>
        <w:spacing w:line="600" w:lineRule="exact"/>
        <w:ind w:leftChars="0" w:left="0" w:firstLineChars="200" w:firstLine="640"/>
        <w:rPr>
          <w:rFonts w:hAnsi="仿宋_GB2312" w:cs="仿宋_GB2312"/>
        </w:rPr>
      </w:pPr>
      <w:r>
        <w:rPr>
          <w:rFonts w:hAnsi="仿宋_GB2312" w:cs="仿宋_GB2312" w:hint="eastAsia"/>
        </w:rPr>
        <w:t>劳动改造方面，该犯作为</w:t>
      </w:r>
      <w:r w:rsidRPr="00037476">
        <w:rPr>
          <w:rFonts w:hAnsi="仿宋_GB2312" w:cs="仿宋_GB2312" w:hint="eastAsia"/>
          <w:noProof/>
          <w:color w:val="FF0000"/>
        </w:rPr>
        <w:t>缝纫工</w:t>
      </w:r>
      <w:r>
        <w:rPr>
          <w:rFonts w:hAnsi="仿宋_GB2312" w:cs="仿宋_GB2312" w:hint="eastAsia"/>
        </w:rPr>
        <w:t>，能够服从管理分配，积极学</w:t>
      </w:r>
      <w:r>
        <w:rPr>
          <w:rFonts w:hAnsi="仿宋_GB2312" w:cs="仿宋_GB2312" w:hint="eastAsia"/>
        </w:rPr>
        <w:lastRenderedPageBreak/>
        <w:t>习劳动技能，按照工艺要求和质量标准，较好完成劳动改造任务。</w:t>
      </w:r>
    </w:p>
    <w:p w:rsidR="00612172" w:rsidRPr="00696738" w:rsidRDefault="00FE5164" w:rsidP="00F85975">
      <w:pPr>
        <w:pStyle w:val="a4"/>
        <w:spacing w:line="600" w:lineRule="exact"/>
        <w:ind w:leftChars="0" w:left="0" w:firstLineChars="200" w:firstLine="640"/>
        <w:rPr>
          <w:rFonts w:hAnsi="仿宋_GB2312" w:cs="仿宋_GB2312" w:hint="eastAsia"/>
        </w:rPr>
      </w:pPr>
      <w:r w:rsidRPr="00FE5164">
        <w:rPr>
          <w:rFonts w:hAnsi="仿宋_GB2312" w:cs="仿宋_GB2312" w:hint="eastAsia"/>
        </w:rPr>
        <w:t>该犯</w:t>
      </w:r>
      <w:proofErr w:type="gramStart"/>
      <w:r w:rsidRPr="00FE5164">
        <w:rPr>
          <w:rFonts w:hAnsi="仿宋_GB2312" w:cs="仿宋_GB2312"/>
        </w:rPr>
        <w:t>财产性判项</w:t>
      </w:r>
      <w:proofErr w:type="gramEnd"/>
      <w:r w:rsidRPr="00FE5164">
        <w:rPr>
          <w:rFonts w:hAnsi="仿宋_GB2312" w:cs="仿宋_GB2312" w:hint="eastAsia"/>
        </w:rPr>
        <w:t>部分，依据河南省</w:t>
      </w:r>
      <w:r w:rsidRPr="00FE5164">
        <w:rPr>
          <w:rFonts w:hAnsi="仿宋_GB2312" w:cs="仿宋_GB2312"/>
        </w:rPr>
        <w:t>灵宝市人民法院（</w:t>
      </w:r>
      <w:r w:rsidRPr="00FE5164">
        <w:rPr>
          <w:rFonts w:hAnsi="仿宋_GB2312" w:cs="仿宋_GB2312" w:hint="eastAsia"/>
        </w:rPr>
        <w:t>2018</w:t>
      </w:r>
      <w:r w:rsidRPr="00FE5164">
        <w:rPr>
          <w:rFonts w:hAnsi="仿宋_GB2312" w:cs="仿宋_GB2312"/>
        </w:rPr>
        <w:t>）</w:t>
      </w:r>
      <w:r w:rsidRPr="00FE5164">
        <w:rPr>
          <w:rFonts w:hAnsi="仿宋_GB2312" w:cs="仿宋_GB2312" w:hint="eastAsia"/>
        </w:rPr>
        <w:t>豫1282刑初391号</w:t>
      </w:r>
      <w:r w:rsidRPr="00FE5164">
        <w:rPr>
          <w:rFonts w:hAnsi="仿宋_GB2312" w:cs="仿宋_GB2312"/>
        </w:rPr>
        <w:t>刑事判决书显示</w:t>
      </w:r>
      <w:r w:rsidRPr="00FE5164">
        <w:rPr>
          <w:rFonts w:hAnsi="仿宋_GB2312" w:cs="仿宋_GB2312" w:hint="eastAsia"/>
        </w:rPr>
        <w:t>：</w:t>
      </w:r>
      <w:r w:rsidRPr="00FE5164">
        <w:rPr>
          <w:rFonts w:hAnsi="仿宋_GB2312" w:cs="仿宋_GB2312" w:hint="eastAsia"/>
          <w:b/>
        </w:rPr>
        <w:t>“被告人王明泽</w:t>
      </w:r>
      <w:r w:rsidRPr="00FE5164">
        <w:rPr>
          <w:rFonts w:hAnsi="仿宋_GB2312" w:cs="仿宋_GB2312"/>
          <w:b/>
        </w:rPr>
        <w:t>犯诈骗罪，判处有期徒刑十年，并处罚金人民币</w:t>
      </w:r>
      <w:r w:rsidRPr="00FE5164">
        <w:rPr>
          <w:rFonts w:hAnsi="仿宋_GB2312" w:cs="仿宋_GB2312" w:hint="eastAsia"/>
          <w:b/>
        </w:rPr>
        <w:t>15万</w:t>
      </w:r>
      <w:r w:rsidRPr="00FE5164">
        <w:rPr>
          <w:rFonts w:hAnsi="仿宋_GB2312" w:cs="仿宋_GB2312"/>
          <w:b/>
        </w:rPr>
        <w:t>元（</w:t>
      </w:r>
      <w:r w:rsidRPr="00FE5164">
        <w:rPr>
          <w:rFonts w:hAnsi="仿宋_GB2312" w:cs="仿宋_GB2312" w:hint="eastAsia"/>
          <w:b/>
        </w:rPr>
        <w:t>已</w:t>
      </w:r>
      <w:r w:rsidRPr="00FE5164">
        <w:rPr>
          <w:rFonts w:hAnsi="仿宋_GB2312" w:cs="仿宋_GB2312"/>
          <w:b/>
        </w:rPr>
        <w:t>缴纳）</w:t>
      </w:r>
      <w:r w:rsidRPr="00FE5164">
        <w:rPr>
          <w:rFonts w:hAnsi="仿宋_GB2312" w:cs="仿宋_GB2312" w:hint="eastAsia"/>
          <w:b/>
        </w:rPr>
        <w:t>”；</w:t>
      </w:r>
      <w:r w:rsidRPr="00FE5164">
        <w:rPr>
          <w:rFonts w:hAnsi="仿宋_GB2312" w:cs="仿宋_GB2312"/>
          <w:b/>
        </w:rPr>
        <w:t>“</w:t>
      </w:r>
      <w:r w:rsidRPr="00FE5164">
        <w:rPr>
          <w:rFonts w:hAnsi="仿宋_GB2312" w:cs="仿宋_GB2312" w:hint="eastAsia"/>
          <w:b/>
        </w:rPr>
        <w:t>三</w:t>
      </w:r>
      <w:r w:rsidRPr="00FE5164">
        <w:rPr>
          <w:rFonts w:hAnsi="仿宋_GB2312" w:cs="仿宋_GB2312"/>
          <w:b/>
        </w:rPr>
        <w:t>被告人的亲属能够共同退赔被害人全部损失”</w:t>
      </w:r>
      <w:r w:rsidR="00696738">
        <w:rPr>
          <w:rFonts w:hAnsi="仿宋_GB2312" w:cs="仿宋_GB2312" w:hint="eastAsia"/>
          <w:b/>
        </w:rPr>
        <w:t>。</w:t>
      </w:r>
      <w:r w:rsidR="00696738">
        <w:rPr>
          <w:rFonts w:hAnsi="仿宋_GB2312" w:cs="仿宋_GB2312" w:hint="eastAsia"/>
        </w:rPr>
        <w:t>至此</w:t>
      </w:r>
      <w:r w:rsidR="00696738">
        <w:rPr>
          <w:rFonts w:hAnsi="仿宋_GB2312" w:cs="仿宋_GB2312"/>
        </w:rPr>
        <w:t>，该犯</w:t>
      </w:r>
      <w:proofErr w:type="gramStart"/>
      <w:r w:rsidR="00696738">
        <w:rPr>
          <w:rFonts w:hAnsi="仿宋_GB2312" w:cs="仿宋_GB2312"/>
        </w:rPr>
        <w:t>财产性判项</w:t>
      </w:r>
      <w:proofErr w:type="gramEnd"/>
      <w:r w:rsidR="00696738">
        <w:rPr>
          <w:rFonts w:hAnsi="仿宋_GB2312" w:cs="仿宋_GB2312"/>
        </w:rPr>
        <w:t>已全部履行完毕。</w:t>
      </w:r>
      <w:bookmarkStart w:id="0" w:name="_GoBack"/>
      <w:bookmarkEnd w:id="0"/>
    </w:p>
    <w:p w:rsidR="00612172" w:rsidRDefault="00612172"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王明泽</w:t>
      </w:r>
      <w:r>
        <w:rPr>
          <w:rFonts w:hAnsi="仿宋_GB2312" w:cs="仿宋_GB2312" w:hint="eastAsia"/>
        </w:rPr>
        <w:t>予以减去有期徒刑</w:t>
      </w:r>
      <w:r w:rsidRPr="00037476">
        <w:rPr>
          <w:rFonts w:hAnsi="仿宋_GB2312" w:cs="仿宋_GB2312" w:hint="eastAsia"/>
          <w:noProof/>
          <w:color w:val="FF0000"/>
        </w:rPr>
        <w:t>五</w:t>
      </w:r>
      <w:r>
        <w:rPr>
          <w:rFonts w:hAnsi="仿宋_GB2312" w:cs="仿宋_GB2312" w:hint="eastAsia"/>
        </w:rPr>
        <w:t>个月。特提请裁定。</w:t>
      </w:r>
    </w:p>
    <w:p w:rsidR="00612172" w:rsidRDefault="00612172">
      <w:pPr>
        <w:pStyle w:val="a4"/>
        <w:spacing w:line="580" w:lineRule="exact"/>
        <w:ind w:leftChars="0" w:left="0"/>
        <w:rPr>
          <w:rFonts w:hAnsi="仿宋_GB2312" w:cs="仿宋_GB2312"/>
        </w:rPr>
      </w:pPr>
    </w:p>
    <w:p w:rsidR="00612172" w:rsidRDefault="00612172">
      <w:pPr>
        <w:pStyle w:val="a4"/>
        <w:spacing w:line="580" w:lineRule="exact"/>
        <w:ind w:leftChars="0" w:left="0"/>
        <w:rPr>
          <w:rFonts w:hAnsi="仿宋_GB2312" w:cs="仿宋_GB2312"/>
        </w:rPr>
      </w:pPr>
    </w:p>
    <w:p w:rsidR="00612172" w:rsidRDefault="00612172">
      <w:pPr>
        <w:pStyle w:val="a4"/>
        <w:spacing w:line="580" w:lineRule="exact"/>
        <w:ind w:leftChars="0" w:left="0" w:firstLineChars="200" w:firstLine="640"/>
        <w:rPr>
          <w:rFonts w:hAnsi="仿宋_GB2312" w:cs="仿宋_GB2312"/>
        </w:rPr>
      </w:pPr>
      <w:r>
        <w:rPr>
          <w:rFonts w:hAnsi="仿宋_GB2312" w:cs="仿宋_GB2312" w:hint="eastAsia"/>
        </w:rPr>
        <w:t>此致</w:t>
      </w:r>
    </w:p>
    <w:p w:rsidR="00612172" w:rsidRDefault="00612172">
      <w:pPr>
        <w:pStyle w:val="a4"/>
        <w:spacing w:line="580" w:lineRule="exact"/>
        <w:ind w:leftChars="0" w:left="0"/>
        <w:rPr>
          <w:rFonts w:hAnsi="仿宋_GB2312" w:cs="仿宋_GB2312"/>
        </w:rPr>
      </w:pPr>
      <w:r>
        <w:rPr>
          <w:rFonts w:hAnsi="仿宋_GB2312" w:cs="仿宋_GB2312" w:hint="eastAsia"/>
        </w:rPr>
        <w:t>三门峡市中级人民法院</w:t>
      </w:r>
    </w:p>
    <w:p w:rsidR="00612172" w:rsidRDefault="00612172">
      <w:pPr>
        <w:pStyle w:val="a4"/>
        <w:spacing w:line="580" w:lineRule="exact"/>
        <w:ind w:leftChars="0" w:left="0" w:right="640"/>
        <w:jc w:val="right"/>
        <w:rPr>
          <w:rFonts w:hAnsi="仿宋_GB2312" w:cs="仿宋_GB2312"/>
        </w:rPr>
      </w:pPr>
      <w:r>
        <w:rPr>
          <w:rFonts w:hAnsi="仿宋_GB2312" w:cs="仿宋_GB2312" w:hint="eastAsia"/>
        </w:rPr>
        <w:t>（公章）</w:t>
      </w:r>
    </w:p>
    <w:p w:rsidR="00612172" w:rsidRDefault="00612172" w:rsidP="00FE5164">
      <w:pPr>
        <w:pStyle w:val="a4"/>
        <w:wordWrap w:val="0"/>
        <w:spacing w:line="580" w:lineRule="exact"/>
        <w:ind w:leftChars="0" w:left="0"/>
        <w:jc w:val="right"/>
        <w:rPr>
          <w:rFonts w:hAnsi="仿宋_GB2312" w:cs="仿宋_GB2312"/>
          <w:color w:val="FF0000"/>
        </w:rPr>
      </w:pPr>
      <w:r>
        <w:rPr>
          <w:rFonts w:hAnsi="仿宋_GB2312" w:cs="仿宋_GB2312" w:hint="eastAsia"/>
        </w:rPr>
        <w:t>202</w:t>
      </w:r>
      <w:r w:rsidR="00FE5164">
        <w:rPr>
          <w:rFonts w:hAnsi="仿宋_GB2312" w:cs="仿宋_GB2312"/>
        </w:rPr>
        <w:t>6</w:t>
      </w:r>
      <w:r>
        <w:rPr>
          <w:rFonts w:hAnsi="仿宋_GB2312" w:cs="仿宋_GB2312" w:hint="eastAsia"/>
        </w:rPr>
        <w:t>年</w:t>
      </w:r>
      <w:r w:rsidR="00EB506A">
        <w:rPr>
          <w:rFonts w:hAnsi="仿宋_GB2312" w:cs="仿宋_GB2312"/>
        </w:rPr>
        <w:t>7</w:t>
      </w:r>
      <w:r>
        <w:rPr>
          <w:rFonts w:hAnsi="仿宋_GB2312" w:cs="仿宋_GB2312" w:hint="eastAsia"/>
        </w:rPr>
        <w:t>月</w:t>
      </w:r>
      <w:r w:rsidR="00EB506A">
        <w:rPr>
          <w:rFonts w:hAnsi="仿宋_GB2312" w:cs="仿宋_GB2312"/>
        </w:rPr>
        <w:t>31</w:t>
      </w:r>
      <w:r>
        <w:rPr>
          <w:rFonts w:hAnsi="仿宋_GB2312" w:cs="仿宋_GB2312" w:hint="eastAsia"/>
        </w:rPr>
        <w:t>日</w:t>
      </w:r>
    </w:p>
    <w:p w:rsidR="00612172" w:rsidRDefault="00612172">
      <w:pPr>
        <w:pStyle w:val="a4"/>
        <w:spacing w:line="580" w:lineRule="exact"/>
        <w:ind w:leftChars="0" w:left="0"/>
        <w:rPr>
          <w:rFonts w:hAnsi="仿宋_GB2312" w:cs="仿宋_GB2312"/>
        </w:rPr>
      </w:pPr>
    </w:p>
    <w:p w:rsidR="00612172" w:rsidRDefault="00612172">
      <w:pPr>
        <w:pStyle w:val="a4"/>
        <w:spacing w:line="580" w:lineRule="exact"/>
        <w:ind w:leftChars="0" w:left="0"/>
        <w:rPr>
          <w:rFonts w:hAnsi="仿宋_GB2312" w:cs="仿宋_GB2312"/>
        </w:rPr>
      </w:pPr>
    </w:p>
    <w:p w:rsidR="00612172" w:rsidRDefault="00612172">
      <w:pPr>
        <w:pStyle w:val="a4"/>
        <w:spacing w:line="580" w:lineRule="exact"/>
        <w:ind w:leftChars="0" w:left="0"/>
        <w:rPr>
          <w:rFonts w:hAnsi="仿宋_GB2312" w:cs="仿宋_GB2312"/>
        </w:rPr>
        <w:sectPr w:rsidR="00612172" w:rsidSect="00612172">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612172" w:rsidRDefault="00612172">
      <w:pPr>
        <w:pStyle w:val="a4"/>
        <w:spacing w:line="580" w:lineRule="exact"/>
        <w:ind w:leftChars="0" w:left="0"/>
        <w:rPr>
          <w:rFonts w:hAnsi="仿宋_GB2312" w:cs="仿宋_GB2312"/>
        </w:rPr>
      </w:pPr>
    </w:p>
    <w:sectPr w:rsidR="00612172" w:rsidSect="00612172">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196" w:rsidRDefault="002C0196">
      <w:r>
        <w:separator/>
      </w:r>
    </w:p>
  </w:endnote>
  <w:endnote w:type="continuationSeparator" w:id="0">
    <w:p w:rsidR="002C0196" w:rsidRDefault="002C0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196" w:rsidRDefault="002C0196">
      <w:r>
        <w:separator/>
      </w:r>
    </w:p>
  </w:footnote>
  <w:footnote w:type="continuationSeparator" w:id="0">
    <w:p w:rsidR="002C0196" w:rsidRDefault="002C0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172" w:rsidRDefault="00612172">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E2142"/>
    <w:rsid w:val="001F74C7"/>
    <w:rsid w:val="00202718"/>
    <w:rsid w:val="0022135E"/>
    <w:rsid w:val="00223F01"/>
    <w:rsid w:val="00230186"/>
    <w:rsid w:val="00256A0B"/>
    <w:rsid w:val="002613ED"/>
    <w:rsid w:val="00263483"/>
    <w:rsid w:val="0027166A"/>
    <w:rsid w:val="00275CBE"/>
    <w:rsid w:val="002A457C"/>
    <w:rsid w:val="002C0196"/>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7A67"/>
    <w:rsid w:val="005165E1"/>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2172"/>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96738"/>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7D6E"/>
    <w:rsid w:val="009406C5"/>
    <w:rsid w:val="009437CC"/>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A6A7C"/>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B506A"/>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A6902"/>
    <w:rsid w:val="00FB549C"/>
    <w:rsid w:val="00FB731B"/>
    <w:rsid w:val="00FB78B9"/>
    <w:rsid w:val="00FD5E8C"/>
    <w:rsid w:val="00FD7AAA"/>
    <w:rsid w:val="00FE5164"/>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15</TotalTime>
  <Pages>1</Pages>
  <Words>152</Words>
  <Characters>870</Characters>
  <Application>Microsoft Office Word</Application>
  <DocSecurity>0</DocSecurity>
  <PresentationFormat/>
  <Lines>7</Lines>
  <Paragraphs>2</Paragraphs>
  <Slides>0</Slides>
  <Notes>0</Notes>
  <HiddenSlides>0</HiddenSlides>
  <MMClips>0</MMClips>
  <ScaleCrop>false</ScaleCrop>
  <Company>微软中国</Company>
  <LinksUpToDate>false</LinksUpToDate>
  <CharactersWithSpaces>1020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7</cp:revision>
  <cp:lastPrinted>2026-07-28T00:12:00Z</cp:lastPrinted>
  <dcterms:created xsi:type="dcterms:W3CDTF">2026-05-30T02:40:00Z</dcterms:created>
  <dcterms:modified xsi:type="dcterms:W3CDTF">2026-07-28T00:13:00Z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