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A56DE" w:rsidRPr="009C6F60" w:rsidRDefault="002A56DE">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2A56DE" w:rsidRDefault="002A56DE">
      <w:pPr>
        <w:spacing w:line="580" w:lineRule="exact"/>
        <w:jc w:val="center"/>
        <w:rPr>
          <w:rFonts w:ascii="仿宋_GB2312" w:eastAsia="仿宋_GB2312"/>
          <w:sz w:val="32"/>
          <w:szCs w:val="32"/>
        </w:rPr>
      </w:pPr>
    </w:p>
    <w:p w:rsidR="002A56DE" w:rsidRDefault="002A56DE">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B24DD9">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EA5092">
        <w:rPr>
          <w:rFonts w:hAnsi="仿宋_GB2312" w:cs="仿宋_GB2312"/>
        </w:rPr>
        <w:t>198</w:t>
      </w:r>
      <w:r>
        <w:rPr>
          <w:rFonts w:hAnsi="仿宋_GB2312" w:cs="仿宋_GB2312" w:hint="eastAsia"/>
        </w:rPr>
        <w:t>号</w:t>
      </w:r>
    </w:p>
    <w:p w:rsidR="002A56DE" w:rsidRDefault="002A56DE">
      <w:pPr>
        <w:pStyle w:val="a4"/>
        <w:spacing w:line="580" w:lineRule="exact"/>
        <w:ind w:leftChars="0" w:left="0"/>
        <w:rPr>
          <w:rFonts w:hAnsi="仿宋_GB2312" w:cs="仿宋_GB2312"/>
        </w:rPr>
      </w:pPr>
    </w:p>
    <w:p w:rsidR="002A56DE" w:rsidRPr="004E5BEC" w:rsidRDefault="00B24DD9" w:rsidP="00F85975">
      <w:pPr>
        <w:spacing w:line="600" w:lineRule="exact"/>
        <w:ind w:firstLineChars="200" w:firstLine="640"/>
        <w:rPr>
          <w:rFonts w:ascii="仿宋_GB2312" w:eastAsia="仿宋_GB2312" w:hAnsi="仿宋_GB2312" w:cs="仿宋_GB2312"/>
          <w:sz w:val="32"/>
          <w:szCs w:val="32"/>
        </w:rPr>
      </w:pPr>
      <w:r w:rsidRPr="00B24DD9">
        <w:rPr>
          <w:rFonts w:ascii="仿宋_GB2312" w:eastAsia="仿宋_GB2312" w:hAnsi="仿宋_GB2312" w:cs="仿宋_GB2312"/>
          <w:sz w:val="32"/>
          <w:szCs w:val="32"/>
        </w:rPr>
        <w:t>罪犯</w:t>
      </w:r>
      <w:r w:rsidRPr="00B24DD9">
        <w:rPr>
          <w:rFonts w:ascii="仿宋_GB2312" w:eastAsia="仿宋_GB2312" w:hAnsi="仿宋_GB2312" w:cs="仿宋_GB2312" w:hint="eastAsia"/>
          <w:sz w:val="32"/>
          <w:szCs w:val="32"/>
        </w:rPr>
        <w:t>刘富生，</w:t>
      </w:r>
      <w:r w:rsidRPr="00B24DD9">
        <w:rPr>
          <w:rFonts w:ascii="仿宋_GB2312" w:eastAsia="仿宋_GB2312" w:hAnsi="仿宋_GB2312" w:cs="仿宋_GB2312"/>
          <w:sz w:val="32"/>
          <w:szCs w:val="32"/>
        </w:rPr>
        <w:t>男，</w:t>
      </w:r>
      <w:r w:rsidRPr="00B24DD9">
        <w:rPr>
          <w:rFonts w:ascii="仿宋_GB2312" w:eastAsia="仿宋_GB2312" w:hAnsi="仿宋_GB2312" w:cs="仿宋_GB2312" w:hint="eastAsia"/>
          <w:sz w:val="32"/>
          <w:szCs w:val="32"/>
        </w:rPr>
        <w:t>1971年9月16日</w:t>
      </w:r>
      <w:r w:rsidRPr="00B24DD9">
        <w:rPr>
          <w:rFonts w:ascii="仿宋_GB2312" w:eastAsia="仿宋_GB2312" w:hAnsi="仿宋_GB2312" w:cs="仿宋_GB2312"/>
          <w:sz w:val="32"/>
          <w:szCs w:val="32"/>
        </w:rPr>
        <w:t>出生，</w:t>
      </w:r>
      <w:r w:rsidRPr="00B24DD9">
        <w:rPr>
          <w:rFonts w:ascii="仿宋_GB2312" w:eastAsia="仿宋_GB2312" w:hAnsi="仿宋_GB2312" w:cs="仿宋_GB2312" w:hint="eastAsia"/>
          <w:sz w:val="32"/>
          <w:szCs w:val="32"/>
        </w:rPr>
        <w:t>汉族</w:t>
      </w:r>
      <w:r w:rsidRPr="00B24DD9">
        <w:rPr>
          <w:rFonts w:ascii="仿宋_GB2312" w:eastAsia="仿宋_GB2312" w:hAnsi="仿宋_GB2312" w:cs="仿宋_GB2312"/>
          <w:sz w:val="32"/>
          <w:szCs w:val="32"/>
        </w:rPr>
        <w:t>，原户籍所在地</w:t>
      </w:r>
      <w:r w:rsidRPr="00B24DD9">
        <w:rPr>
          <w:rFonts w:ascii="仿宋_GB2312" w:eastAsia="仿宋_GB2312" w:hAnsi="仿宋_GB2312" w:cs="仿宋_GB2312" w:hint="eastAsia"/>
          <w:sz w:val="32"/>
          <w:szCs w:val="32"/>
        </w:rPr>
        <w:t>河南省洛阳</w:t>
      </w:r>
      <w:proofErr w:type="gramStart"/>
      <w:r w:rsidRPr="00B24DD9">
        <w:rPr>
          <w:rFonts w:ascii="仿宋_GB2312" w:eastAsia="仿宋_GB2312" w:hAnsi="仿宋_GB2312" w:cs="仿宋_GB2312" w:hint="eastAsia"/>
          <w:sz w:val="32"/>
          <w:szCs w:val="32"/>
        </w:rPr>
        <w:t>市</w:t>
      </w:r>
      <w:r w:rsidR="00120115">
        <w:rPr>
          <w:rFonts w:ascii="仿宋_GB2312" w:eastAsia="仿宋_GB2312" w:hAnsi="仿宋_GB2312" w:cs="仿宋_GB2312" w:hint="eastAsia"/>
          <w:sz w:val="32"/>
          <w:szCs w:val="32"/>
        </w:rPr>
        <w:t>伊滨区</w:t>
      </w:r>
      <w:proofErr w:type="gramEnd"/>
      <w:r w:rsidRPr="00B24DD9">
        <w:rPr>
          <w:rFonts w:ascii="仿宋_GB2312" w:eastAsia="仿宋_GB2312" w:hAnsi="仿宋_GB2312" w:cs="仿宋_GB2312"/>
          <w:sz w:val="32"/>
          <w:szCs w:val="32"/>
        </w:rPr>
        <w:t>，因</w:t>
      </w:r>
      <w:r w:rsidRPr="00B24DD9">
        <w:rPr>
          <w:rFonts w:ascii="仿宋_GB2312" w:eastAsia="仿宋_GB2312" w:hAnsi="仿宋_GB2312" w:cs="仿宋_GB2312" w:hint="eastAsia"/>
          <w:sz w:val="32"/>
          <w:szCs w:val="32"/>
        </w:rPr>
        <w:t>犯盗掘古墓葬罪</w:t>
      </w:r>
      <w:r w:rsidRPr="00B24DD9">
        <w:rPr>
          <w:rFonts w:ascii="仿宋_GB2312" w:eastAsia="仿宋_GB2312" w:hAnsi="仿宋_GB2312" w:cs="仿宋_GB2312"/>
          <w:sz w:val="32"/>
          <w:szCs w:val="32"/>
        </w:rPr>
        <w:t>于</w:t>
      </w:r>
      <w:r w:rsidRPr="00B24DD9">
        <w:rPr>
          <w:rFonts w:ascii="仿宋_GB2312" w:eastAsia="仿宋_GB2312" w:hAnsi="仿宋_GB2312" w:cs="仿宋_GB2312" w:hint="eastAsia"/>
          <w:sz w:val="32"/>
          <w:szCs w:val="32"/>
        </w:rPr>
        <w:t>2023年12月6日</w:t>
      </w:r>
      <w:r w:rsidRPr="00B24DD9">
        <w:rPr>
          <w:rFonts w:ascii="仿宋_GB2312" w:eastAsia="仿宋_GB2312" w:hAnsi="仿宋_GB2312" w:cs="仿宋_GB2312"/>
          <w:sz w:val="32"/>
          <w:szCs w:val="32"/>
        </w:rPr>
        <w:t>经</w:t>
      </w:r>
      <w:r w:rsidRPr="00B24DD9">
        <w:rPr>
          <w:rFonts w:ascii="仿宋_GB2312" w:eastAsia="仿宋_GB2312" w:hAnsi="仿宋_GB2312" w:cs="仿宋_GB2312" w:hint="eastAsia"/>
          <w:sz w:val="32"/>
          <w:szCs w:val="32"/>
        </w:rPr>
        <w:t>河南省洛阳市偃师区</w:t>
      </w:r>
      <w:r w:rsidRPr="00B24DD9">
        <w:rPr>
          <w:rFonts w:ascii="仿宋_GB2312" w:eastAsia="仿宋_GB2312" w:hAnsi="仿宋_GB2312" w:cs="仿宋_GB2312"/>
          <w:sz w:val="32"/>
          <w:szCs w:val="32"/>
        </w:rPr>
        <w:t>人民法院以</w:t>
      </w:r>
      <w:r w:rsidRPr="00B24DD9">
        <w:rPr>
          <w:rFonts w:ascii="仿宋_GB2312" w:eastAsia="仿宋_GB2312" w:hAnsi="仿宋_GB2312" w:cs="仿宋_GB2312" w:hint="eastAsia"/>
          <w:sz w:val="32"/>
          <w:szCs w:val="32"/>
        </w:rPr>
        <w:t>（2023）豫0307刑初275号</w:t>
      </w:r>
      <w:r w:rsidRPr="00B24DD9">
        <w:rPr>
          <w:rFonts w:ascii="仿宋_GB2312" w:eastAsia="仿宋_GB2312" w:hAnsi="仿宋_GB2312" w:cs="仿宋_GB2312"/>
          <w:sz w:val="32"/>
          <w:szCs w:val="32"/>
        </w:rPr>
        <w:t>刑事判决书判处有期徒刑</w:t>
      </w:r>
      <w:r w:rsidRPr="00B24DD9">
        <w:rPr>
          <w:rFonts w:ascii="仿宋_GB2312" w:eastAsia="仿宋_GB2312" w:hAnsi="仿宋_GB2312" w:cs="仿宋_GB2312" w:hint="eastAsia"/>
          <w:sz w:val="32"/>
          <w:szCs w:val="32"/>
        </w:rPr>
        <w:t>8年</w:t>
      </w:r>
      <w:r w:rsidRPr="00B24DD9">
        <w:rPr>
          <w:rFonts w:ascii="仿宋_GB2312" w:eastAsia="仿宋_GB2312" w:hAnsi="仿宋_GB2312" w:cs="仿宋_GB2312"/>
          <w:sz w:val="32"/>
          <w:szCs w:val="32"/>
        </w:rPr>
        <w:t>，</w:t>
      </w:r>
      <w:r w:rsidRPr="00B24DD9">
        <w:rPr>
          <w:rFonts w:ascii="仿宋_GB2312" w:eastAsia="仿宋_GB2312" w:hAnsi="仿宋_GB2312" w:cs="仿宋_GB2312" w:hint="eastAsia"/>
          <w:sz w:val="32"/>
          <w:szCs w:val="32"/>
        </w:rPr>
        <w:t>附加罚金</w:t>
      </w:r>
      <w:r w:rsidRPr="00B24DD9">
        <w:rPr>
          <w:rFonts w:ascii="仿宋_GB2312" w:eastAsia="仿宋_GB2312" w:hAnsi="仿宋_GB2312" w:cs="仿宋_GB2312"/>
          <w:sz w:val="32"/>
          <w:szCs w:val="32"/>
        </w:rPr>
        <w:t>人民币50000</w:t>
      </w:r>
      <w:r w:rsidRPr="00B24DD9">
        <w:rPr>
          <w:rFonts w:ascii="仿宋_GB2312" w:eastAsia="仿宋_GB2312" w:hAnsi="仿宋_GB2312" w:cs="仿宋_GB2312" w:hint="eastAsia"/>
          <w:sz w:val="32"/>
          <w:szCs w:val="32"/>
        </w:rPr>
        <w:t>元</w:t>
      </w:r>
      <w:r w:rsidRPr="00B24DD9">
        <w:rPr>
          <w:rFonts w:ascii="仿宋_GB2312" w:eastAsia="仿宋_GB2312" w:hAnsi="仿宋_GB2312" w:cs="仿宋_GB2312"/>
          <w:sz w:val="32"/>
          <w:szCs w:val="32"/>
        </w:rPr>
        <w:t>（</w:t>
      </w:r>
      <w:r w:rsidRPr="00B24DD9">
        <w:rPr>
          <w:rFonts w:ascii="仿宋_GB2312" w:eastAsia="仿宋_GB2312" w:hAnsi="仿宋_GB2312" w:cs="仿宋_GB2312" w:hint="eastAsia"/>
          <w:sz w:val="32"/>
          <w:szCs w:val="32"/>
        </w:rPr>
        <w:t>已</w:t>
      </w:r>
      <w:r w:rsidRPr="00B24DD9">
        <w:rPr>
          <w:rFonts w:ascii="仿宋_GB2312" w:eastAsia="仿宋_GB2312" w:hAnsi="仿宋_GB2312" w:cs="仿宋_GB2312"/>
          <w:sz w:val="32"/>
          <w:szCs w:val="32"/>
        </w:rPr>
        <w:t>缴纳）</w:t>
      </w:r>
      <w:r w:rsidRPr="00B24DD9">
        <w:rPr>
          <w:rFonts w:ascii="仿宋_GB2312" w:eastAsia="仿宋_GB2312" w:hAnsi="仿宋_GB2312" w:cs="仿宋_GB2312" w:hint="eastAsia"/>
          <w:sz w:val="32"/>
          <w:szCs w:val="32"/>
        </w:rPr>
        <w:t>、追缴违法</w:t>
      </w:r>
      <w:r w:rsidRPr="00B24DD9">
        <w:rPr>
          <w:rFonts w:ascii="仿宋_GB2312" w:eastAsia="仿宋_GB2312" w:hAnsi="仿宋_GB2312" w:cs="仿宋_GB2312"/>
          <w:sz w:val="32"/>
          <w:szCs w:val="32"/>
        </w:rPr>
        <w:t>所得人民币</w:t>
      </w:r>
      <w:r w:rsidRPr="00B24DD9">
        <w:rPr>
          <w:rFonts w:ascii="仿宋_GB2312" w:eastAsia="仿宋_GB2312" w:hAnsi="仿宋_GB2312" w:cs="仿宋_GB2312" w:hint="eastAsia"/>
          <w:sz w:val="32"/>
          <w:szCs w:val="32"/>
        </w:rPr>
        <w:t>1000元</w:t>
      </w:r>
      <w:r w:rsidRPr="00B24DD9">
        <w:rPr>
          <w:rFonts w:ascii="仿宋_GB2312" w:eastAsia="仿宋_GB2312" w:hAnsi="仿宋_GB2312" w:cs="仿宋_GB2312"/>
          <w:sz w:val="32"/>
          <w:szCs w:val="32"/>
        </w:rPr>
        <w:t>（</w:t>
      </w:r>
      <w:r w:rsidRPr="00B24DD9">
        <w:rPr>
          <w:rFonts w:ascii="仿宋_GB2312" w:eastAsia="仿宋_GB2312" w:hAnsi="仿宋_GB2312" w:cs="仿宋_GB2312" w:hint="eastAsia"/>
          <w:sz w:val="32"/>
          <w:szCs w:val="32"/>
        </w:rPr>
        <w:t>已</w:t>
      </w:r>
      <w:r w:rsidRPr="00B24DD9">
        <w:rPr>
          <w:rFonts w:ascii="仿宋_GB2312" w:eastAsia="仿宋_GB2312" w:hAnsi="仿宋_GB2312" w:cs="仿宋_GB2312"/>
          <w:sz w:val="32"/>
          <w:szCs w:val="32"/>
        </w:rPr>
        <w:t>缴纳）</w:t>
      </w:r>
      <w:r w:rsidRPr="00B24DD9">
        <w:rPr>
          <w:rFonts w:ascii="仿宋_GB2312" w:eastAsia="仿宋_GB2312" w:hAnsi="仿宋_GB2312" w:cs="仿宋_GB2312" w:hint="eastAsia"/>
          <w:sz w:val="32"/>
          <w:szCs w:val="32"/>
        </w:rPr>
        <w:t>.一审</w:t>
      </w:r>
      <w:r w:rsidRPr="00B24DD9">
        <w:rPr>
          <w:rFonts w:ascii="仿宋_GB2312" w:eastAsia="仿宋_GB2312" w:hAnsi="仿宋_GB2312" w:cs="仿宋_GB2312"/>
          <w:sz w:val="32"/>
          <w:szCs w:val="32"/>
        </w:rPr>
        <w:t>判决后</w:t>
      </w:r>
      <w:r w:rsidRPr="00B24DD9">
        <w:rPr>
          <w:rFonts w:ascii="仿宋_GB2312" w:eastAsia="仿宋_GB2312" w:hAnsi="仿宋_GB2312" w:cs="仿宋_GB2312" w:hint="eastAsia"/>
          <w:sz w:val="32"/>
          <w:szCs w:val="32"/>
        </w:rPr>
        <w:t>该犯提起上诉</w:t>
      </w:r>
      <w:r w:rsidRPr="00B24DD9">
        <w:rPr>
          <w:rFonts w:ascii="仿宋_GB2312" w:eastAsia="仿宋_GB2312" w:hAnsi="仿宋_GB2312" w:cs="仿宋_GB2312"/>
          <w:sz w:val="32"/>
          <w:szCs w:val="32"/>
        </w:rPr>
        <w:t>，</w:t>
      </w:r>
      <w:r w:rsidRPr="00B24DD9">
        <w:rPr>
          <w:rFonts w:ascii="仿宋_GB2312" w:eastAsia="仿宋_GB2312" w:hAnsi="仿宋_GB2312" w:cs="仿宋_GB2312" w:hint="eastAsia"/>
          <w:sz w:val="32"/>
          <w:szCs w:val="32"/>
        </w:rPr>
        <w:t>河南省洛阳市中级人民法院于2024年2月29日</w:t>
      </w:r>
      <w:proofErr w:type="gramStart"/>
      <w:r w:rsidRPr="00B24DD9">
        <w:rPr>
          <w:rFonts w:ascii="仿宋_GB2312" w:eastAsia="仿宋_GB2312" w:hAnsi="仿宋_GB2312" w:cs="仿宋_GB2312" w:hint="eastAsia"/>
          <w:sz w:val="32"/>
          <w:szCs w:val="32"/>
        </w:rPr>
        <w:t>作出</w:t>
      </w:r>
      <w:proofErr w:type="gramEnd"/>
      <w:r w:rsidRPr="00B24DD9">
        <w:rPr>
          <w:rFonts w:ascii="仿宋_GB2312" w:eastAsia="仿宋_GB2312" w:hAnsi="仿宋_GB2312" w:cs="仿宋_GB2312" w:hint="eastAsia"/>
          <w:sz w:val="32"/>
          <w:szCs w:val="32"/>
        </w:rPr>
        <w:t>（2024）豫03刑终20号刑事裁定书，驳回上诉，维持原判。原判</w:t>
      </w:r>
      <w:r w:rsidRPr="00B24DD9">
        <w:rPr>
          <w:rFonts w:ascii="仿宋_GB2312" w:eastAsia="仿宋_GB2312" w:hAnsi="仿宋_GB2312" w:cs="仿宋_GB2312"/>
          <w:sz w:val="32"/>
          <w:szCs w:val="32"/>
        </w:rPr>
        <w:t>刑期</w:t>
      </w:r>
      <w:r w:rsidRPr="00B24DD9">
        <w:rPr>
          <w:rFonts w:ascii="仿宋_GB2312" w:eastAsia="仿宋_GB2312" w:hAnsi="仿宋_GB2312" w:cs="仿宋_GB2312" w:hint="eastAsia"/>
          <w:sz w:val="32"/>
          <w:szCs w:val="32"/>
        </w:rPr>
        <w:t>自2023年4月10日起至2031年4月7日止。</w:t>
      </w:r>
      <w:r w:rsidRPr="00B24DD9">
        <w:rPr>
          <w:rFonts w:ascii="仿宋_GB2312" w:eastAsia="仿宋_GB2312" w:hAnsi="仿宋_GB2312" w:cs="仿宋_GB2312"/>
          <w:sz w:val="32"/>
          <w:szCs w:val="32"/>
        </w:rPr>
        <w:t>于</w:t>
      </w:r>
      <w:r w:rsidRPr="00B24DD9">
        <w:rPr>
          <w:rFonts w:ascii="仿宋_GB2312" w:eastAsia="仿宋_GB2312" w:hAnsi="仿宋_GB2312" w:cs="仿宋_GB2312" w:hint="eastAsia"/>
          <w:sz w:val="32"/>
          <w:szCs w:val="32"/>
        </w:rPr>
        <w:t>2024年4月7日</w:t>
      </w:r>
      <w:r w:rsidRPr="00B24DD9">
        <w:rPr>
          <w:rFonts w:ascii="仿宋_GB2312" w:eastAsia="仿宋_GB2312" w:hAnsi="仿宋_GB2312" w:cs="仿宋_GB2312"/>
          <w:sz w:val="32"/>
          <w:szCs w:val="32"/>
        </w:rPr>
        <w:t>送我</w:t>
      </w:r>
      <w:proofErr w:type="gramStart"/>
      <w:r w:rsidRPr="00B24DD9">
        <w:rPr>
          <w:rFonts w:ascii="仿宋_GB2312" w:eastAsia="仿宋_GB2312" w:hAnsi="仿宋_GB2312" w:cs="仿宋_GB2312"/>
          <w:sz w:val="32"/>
          <w:szCs w:val="32"/>
        </w:rPr>
        <w:t>狱</w:t>
      </w:r>
      <w:proofErr w:type="gramEnd"/>
      <w:r w:rsidRPr="00B24DD9">
        <w:rPr>
          <w:rFonts w:ascii="仿宋_GB2312" w:eastAsia="仿宋_GB2312" w:hAnsi="仿宋_GB2312" w:cs="仿宋_GB2312"/>
          <w:sz w:val="32"/>
          <w:szCs w:val="32"/>
        </w:rPr>
        <w:t>服刑改造。服刑期间执行刑期变动情况：</w:t>
      </w:r>
      <w:r w:rsidRPr="00B24DD9">
        <w:rPr>
          <w:rFonts w:ascii="仿宋_GB2312" w:eastAsia="仿宋_GB2312" w:hAnsi="仿宋_GB2312" w:cs="仿宋_GB2312" w:hint="eastAsia"/>
          <w:sz w:val="32"/>
          <w:szCs w:val="32"/>
        </w:rPr>
        <w:t>无</w:t>
      </w:r>
      <w:r w:rsidRPr="00B24DD9">
        <w:rPr>
          <w:rFonts w:ascii="仿宋_GB2312" w:eastAsia="仿宋_GB2312" w:hAnsi="仿宋_GB2312" w:cs="仿宋_GB2312"/>
          <w:sz w:val="32"/>
          <w:szCs w:val="32"/>
        </w:rPr>
        <w:t>。</w:t>
      </w:r>
    </w:p>
    <w:p w:rsidR="002A56DE" w:rsidRDefault="002A56DE"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2A56DE" w:rsidRPr="004E5BEC" w:rsidRDefault="00B24DD9" w:rsidP="00F85975">
      <w:pPr>
        <w:spacing w:line="600" w:lineRule="exact"/>
        <w:ind w:firstLineChars="200" w:firstLine="640"/>
        <w:rPr>
          <w:rFonts w:ascii="仿宋_GB2312" w:eastAsia="仿宋_GB2312" w:hAnsi="仿宋_GB2312" w:cs="仿宋_GB2312"/>
          <w:sz w:val="32"/>
          <w:szCs w:val="32"/>
        </w:rPr>
      </w:pPr>
      <w:r w:rsidRPr="00B24DD9">
        <w:rPr>
          <w:rFonts w:ascii="仿宋_GB2312" w:eastAsia="仿宋_GB2312" w:hAnsi="仿宋_GB2312" w:cs="仿宋_GB2312" w:hint="eastAsia"/>
          <w:sz w:val="32"/>
          <w:szCs w:val="32"/>
        </w:rPr>
        <w:t>该犯自入狱以来能够认罪悔罪，服从管理，参加“三课”学习和劳动改造。考核期内于2025年02月、2025年07月、2026年01月先后获得表扬奖励</w:t>
      </w:r>
      <w:r w:rsidRPr="00B24DD9">
        <w:rPr>
          <w:rFonts w:ascii="仿宋_GB2312" w:eastAsia="仿宋_GB2312" w:hAnsi="仿宋_GB2312" w:cs="仿宋_GB2312"/>
          <w:sz w:val="32"/>
          <w:szCs w:val="32"/>
        </w:rPr>
        <w:t>3</w:t>
      </w:r>
      <w:r w:rsidRPr="00B24DD9">
        <w:rPr>
          <w:rFonts w:ascii="仿宋_GB2312" w:eastAsia="仿宋_GB2312" w:hAnsi="仿宋_GB2312" w:cs="仿宋_GB2312" w:hint="eastAsia"/>
          <w:sz w:val="32"/>
          <w:szCs w:val="32"/>
        </w:rPr>
        <w:t>次。</w:t>
      </w:r>
    </w:p>
    <w:p w:rsidR="002A56DE" w:rsidRDefault="00B24DD9" w:rsidP="00F85975">
      <w:pPr>
        <w:pStyle w:val="a4"/>
        <w:spacing w:line="600" w:lineRule="exact"/>
        <w:ind w:leftChars="0" w:left="0" w:firstLineChars="200" w:firstLine="640"/>
        <w:rPr>
          <w:rFonts w:hAnsi="仿宋_GB2312" w:cs="仿宋_GB2312"/>
        </w:rPr>
      </w:pPr>
      <w:r w:rsidRPr="00B24DD9">
        <w:rPr>
          <w:rFonts w:hAnsi="仿宋_GB2312" w:cs="仿宋_GB2312" w:hint="eastAsia"/>
        </w:rPr>
        <w:t>该犯能够参加“三课”学习，遵守课堂纪律，2024年下半</w:t>
      </w:r>
      <w:proofErr w:type="gramStart"/>
      <w:r w:rsidRPr="00B24DD9">
        <w:rPr>
          <w:rFonts w:hAnsi="仿宋_GB2312" w:cs="仿宋_GB2312" w:hint="eastAsia"/>
        </w:rPr>
        <w:t>年思想课</w:t>
      </w:r>
      <w:proofErr w:type="gramEnd"/>
      <w:r w:rsidRPr="00B24DD9">
        <w:rPr>
          <w:rFonts w:hAnsi="仿宋_GB2312" w:cs="仿宋_GB2312" w:hint="eastAsia"/>
        </w:rPr>
        <w:t>考试成绩为79分，技术课考试为非入学，文化课考试为非入学；2025年上半年思想考试成绩为81分，技术课考试为非入学，文化课考试为非入学；2025年下半</w:t>
      </w:r>
      <w:proofErr w:type="gramStart"/>
      <w:r w:rsidRPr="00B24DD9">
        <w:rPr>
          <w:rFonts w:hAnsi="仿宋_GB2312" w:cs="仿宋_GB2312" w:hint="eastAsia"/>
        </w:rPr>
        <w:t>年思想</w:t>
      </w:r>
      <w:proofErr w:type="gramEnd"/>
      <w:r w:rsidRPr="00B24DD9">
        <w:rPr>
          <w:rFonts w:hAnsi="仿宋_GB2312" w:cs="仿宋_GB2312" w:hint="eastAsia"/>
        </w:rPr>
        <w:t>考试成绩为83分，技术课考试为非入学，文化课考试为非入学</w:t>
      </w:r>
      <w:r w:rsidRPr="00B24DD9">
        <w:rPr>
          <w:rFonts w:hAnsi="仿宋_GB2312" w:cs="仿宋_GB2312"/>
        </w:rPr>
        <w:t>。</w:t>
      </w:r>
    </w:p>
    <w:p w:rsidR="002A56DE" w:rsidRDefault="00B24DD9" w:rsidP="00F85975">
      <w:pPr>
        <w:pStyle w:val="a4"/>
        <w:spacing w:line="600" w:lineRule="exact"/>
        <w:ind w:leftChars="0" w:left="0" w:firstLineChars="200" w:firstLine="640"/>
        <w:rPr>
          <w:rFonts w:hAnsi="仿宋_GB2312" w:cs="仿宋_GB2312"/>
        </w:rPr>
      </w:pPr>
      <w:r w:rsidRPr="00B24DD9">
        <w:rPr>
          <w:rFonts w:hAnsi="仿宋_GB2312" w:cs="仿宋_GB2312" w:hint="eastAsia"/>
        </w:rPr>
        <w:t>劳动改造方面，该犯作为辅助工，能够遵守</w:t>
      </w:r>
      <w:proofErr w:type="gramStart"/>
      <w:r w:rsidRPr="00B24DD9">
        <w:rPr>
          <w:rFonts w:hAnsi="仿宋_GB2312" w:cs="仿宋_GB2312" w:hint="eastAsia"/>
        </w:rPr>
        <w:t>监规狱纪和</w:t>
      </w:r>
      <w:proofErr w:type="gramEnd"/>
      <w:r w:rsidRPr="00B24DD9">
        <w:rPr>
          <w:rFonts w:hAnsi="仿宋_GB2312" w:cs="仿宋_GB2312" w:hint="eastAsia"/>
        </w:rPr>
        <w:t>作业操作规程；熟悉辅助生产流程；严格按要求做好辅助生产，促进生产</w:t>
      </w:r>
      <w:r w:rsidRPr="00B24DD9">
        <w:rPr>
          <w:rFonts w:hAnsi="仿宋_GB2312" w:cs="仿宋_GB2312" w:hint="eastAsia"/>
        </w:rPr>
        <w:lastRenderedPageBreak/>
        <w:t>效率；做到保质保量，按时完成生产任务。</w:t>
      </w:r>
    </w:p>
    <w:p w:rsidR="002A56DE" w:rsidRDefault="00B24DD9" w:rsidP="00F85975">
      <w:pPr>
        <w:pStyle w:val="a4"/>
        <w:spacing w:line="600" w:lineRule="exact"/>
        <w:ind w:leftChars="0" w:left="0" w:firstLineChars="200" w:firstLine="640"/>
        <w:rPr>
          <w:rFonts w:hAnsi="仿宋_GB2312" w:cs="仿宋_GB2312" w:hint="eastAsia"/>
        </w:rPr>
      </w:pPr>
      <w:r w:rsidRPr="00B24DD9">
        <w:rPr>
          <w:rFonts w:hAnsi="仿宋_GB2312" w:cs="仿宋_GB2312" w:hint="eastAsia"/>
        </w:rPr>
        <w:t>该犯</w:t>
      </w:r>
      <w:proofErr w:type="gramStart"/>
      <w:r w:rsidRPr="00B24DD9">
        <w:rPr>
          <w:rFonts w:hAnsi="仿宋_GB2312" w:cs="仿宋_GB2312"/>
        </w:rPr>
        <w:t>财产性判项</w:t>
      </w:r>
      <w:proofErr w:type="gramEnd"/>
      <w:r w:rsidRPr="00B24DD9">
        <w:rPr>
          <w:rFonts w:hAnsi="仿宋_GB2312" w:cs="仿宋_GB2312" w:hint="eastAsia"/>
        </w:rPr>
        <w:t>部分，依据</w:t>
      </w:r>
      <w:r w:rsidRPr="00B24DD9">
        <w:rPr>
          <w:rFonts w:hAnsi="仿宋_GB2312" w:cs="仿宋_GB2312"/>
        </w:rPr>
        <w:t>原审人民法院</w:t>
      </w:r>
      <w:r w:rsidRPr="00B24DD9">
        <w:rPr>
          <w:rFonts w:hAnsi="仿宋_GB2312" w:cs="仿宋_GB2312" w:hint="eastAsia"/>
        </w:rPr>
        <w:t>洛阳市</w:t>
      </w:r>
      <w:r w:rsidRPr="00B24DD9">
        <w:rPr>
          <w:rFonts w:hAnsi="仿宋_GB2312" w:cs="仿宋_GB2312"/>
        </w:rPr>
        <w:t>偃师区人民法院出具的</w:t>
      </w:r>
      <w:r w:rsidRPr="00B24DD9">
        <w:rPr>
          <w:rFonts w:hAnsi="仿宋_GB2312" w:cs="仿宋_GB2312" w:hint="eastAsia"/>
          <w:b/>
        </w:rPr>
        <w:t>0005472583、0009433352、</w:t>
      </w:r>
      <w:r w:rsidRPr="00B24DD9">
        <w:rPr>
          <w:rFonts w:hAnsi="仿宋_GB2312" w:cs="仿宋_GB2312"/>
          <w:b/>
        </w:rPr>
        <w:t>0000682519</w:t>
      </w:r>
      <w:r w:rsidRPr="00B24DD9">
        <w:rPr>
          <w:rFonts w:hAnsi="仿宋_GB2312" w:cs="仿宋_GB2312" w:hint="eastAsia"/>
          <w:b/>
        </w:rPr>
        <w:t>、0000682701</w:t>
      </w:r>
      <w:r w:rsidRPr="00B24DD9">
        <w:rPr>
          <w:rFonts w:hAnsi="仿宋_GB2312" w:cs="仿宋_GB2312" w:hint="eastAsia"/>
        </w:rPr>
        <w:t>号</w:t>
      </w:r>
      <w:r w:rsidRPr="00B24DD9">
        <w:rPr>
          <w:rFonts w:hAnsi="仿宋_GB2312" w:cs="仿宋_GB2312"/>
        </w:rPr>
        <w:t>电子</w:t>
      </w:r>
      <w:r w:rsidRPr="00B24DD9">
        <w:rPr>
          <w:rFonts w:hAnsi="仿宋_GB2312" w:cs="仿宋_GB2312" w:hint="eastAsia"/>
        </w:rPr>
        <w:t>发票</w:t>
      </w:r>
      <w:r w:rsidRPr="00B24DD9">
        <w:rPr>
          <w:rFonts w:hAnsi="仿宋_GB2312" w:cs="仿宋_GB2312"/>
        </w:rPr>
        <w:t>显示，该犯家属已</w:t>
      </w:r>
      <w:r w:rsidRPr="00B24DD9">
        <w:rPr>
          <w:rFonts w:hAnsi="仿宋_GB2312" w:cs="仿宋_GB2312" w:hint="eastAsia"/>
        </w:rPr>
        <w:t>分别</w:t>
      </w:r>
      <w:r w:rsidRPr="00B24DD9">
        <w:rPr>
          <w:rFonts w:hAnsi="仿宋_GB2312" w:cs="仿宋_GB2312"/>
        </w:rPr>
        <w:t>于</w:t>
      </w:r>
      <w:r w:rsidRPr="00B24DD9">
        <w:rPr>
          <w:rFonts w:hAnsi="仿宋_GB2312" w:cs="仿宋_GB2312" w:hint="eastAsia"/>
        </w:rPr>
        <w:t>202</w:t>
      </w:r>
      <w:r w:rsidRPr="00B24DD9">
        <w:rPr>
          <w:rFonts w:hAnsi="仿宋_GB2312" w:cs="仿宋_GB2312"/>
        </w:rPr>
        <w:t>4</w:t>
      </w:r>
      <w:r w:rsidRPr="00B24DD9">
        <w:rPr>
          <w:rFonts w:hAnsi="仿宋_GB2312" w:cs="仿宋_GB2312" w:hint="eastAsia"/>
        </w:rPr>
        <w:t>年</w:t>
      </w:r>
      <w:r w:rsidRPr="00B24DD9">
        <w:rPr>
          <w:rFonts w:hAnsi="仿宋_GB2312" w:cs="仿宋_GB2312"/>
        </w:rPr>
        <w:t>6</w:t>
      </w:r>
      <w:r w:rsidRPr="00B24DD9">
        <w:rPr>
          <w:rFonts w:hAnsi="仿宋_GB2312" w:cs="仿宋_GB2312" w:hint="eastAsia"/>
        </w:rPr>
        <w:t>月</w:t>
      </w:r>
      <w:r w:rsidRPr="00B24DD9">
        <w:rPr>
          <w:rFonts w:hAnsi="仿宋_GB2312" w:cs="仿宋_GB2312"/>
        </w:rPr>
        <w:t>4</w:t>
      </w:r>
      <w:r w:rsidRPr="00B24DD9">
        <w:rPr>
          <w:rFonts w:hAnsi="仿宋_GB2312" w:cs="仿宋_GB2312" w:hint="eastAsia"/>
        </w:rPr>
        <w:t>日、20</w:t>
      </w:r>
      <w:r w:rsidRPr="00B24DD9">
        <w:rPr>
          <w:rFonts w:hAnsi="仿宋_GB2312" w:cs="仿宋_GB2312"/>
        </w:rPr>
        <w:t>24</w:t>
      </w:r>
      <w:r w:rsidRPr="00B24DD9">
        <w:rPr>
          <w:rFonts w:hAnsi="仿宋_GB2312" w:cs="仿宋_GB2312" w:hint="eastAsia"/>
        </w:rPr>
        <w:t>年9月13日</w:t>
      </w:r>
      <w:r w:rsidRPr="00B24DD9">
        <w:rPr>
          <w:rFonts w:hAnsi="仿宋_GB2312" w:cs="仿宋_GB2312"/>
        </w:rPr>
        <w:t>、</w:t>
      </w:r>
      <w:r w:rsidRPr="00B24DD9">
        <w:rPr>
          <w:rFonts w:hAnsi="仿宋_GB2312" w:cs="仿宋_GB2312" w:hint="eastAsia"/>
        </w:rPr>
        <w:t>2025年5月14日</w:t>
      </w:r>
      <w:r w:rsidRPr="00B24DD9">
        <w:rPr>
          <w:rFonts w:hAnsi="仿宋_GB2312" w:cs="仿宋_GB2312"/>
        </w:rPr>
        <w:t>、</w:t>
      </w:r>
      <w:r w:rsidRPr="00B24DD9">
        <w:rPr>
          <w:rFonts w:hAnsi="仿宋_GB2312" w:cs="仿宋_GB2312" w:hint="eastAsia"/>
        </w:rPr>
        <w:t>2025年5月19日向</w:t>
      </w:r>
      <w:r w:rsidRPr="00B24DD9">
        <w:rPr>
          <w:rFonts w:hAnsi="仿宋_GB2312" w:cs="仿宋_GB2312"/>
        </w:rPr>
        <w:t>原审人民法院缴纳罚没收入</w:t>
      </w:r>
      <w:r w:rsidR="00EA5092">
        <w:rPr>
          <w:rFonts w:hAnsi="仿宋_GB2312" w:cs="仿宋_GB2312" w:hint="eastAsia"/>
        </w:rPr>
        <w:t>合计</w:t>
      </w:r>
      <w:r w:rsidRPr="00B24DD9">
        <w:rPr>
          <w:rFonts w:hAnsi="仿宋_GB2312" w:cs="仿宋_GB2312" w:hint="eastAsia"/>
        </w:rPr>
        <w:t>人民币</w:t>
      </w:r>
      <w:r w:rsidRPr="00B24DD9">
        <w:rPr>
          <w:rFonts w:hAnsi="仿宋_GB2312" w:cs="仿宋_GB2312"/>
        </w:rPr>
        <w:t>51000</w:t>
      </w:r>
      <w:r w:rsidRPr="00B24DD9">
        <w:rPr>
          <w:rFonts w:hAnsi="仿宋_GB2312" w:cs="仿宋_GB2312" w:hint="eastAsia"/>
        </w:rPr>
        <w:t>元</w:t>
      </w:r>
      <w:r w:rsidRPr="00B24DD9">
        <w:rPr>
          <w:rFonts w:hAnsi="仿宋_GB2312" w:cs="仿宋_GB2312"/>
        </w:rPr>
        <w:t>。</w:t>
      </w:r>
      <w:r w:rsidR="00B1723A">
        <w:rPr>
          <w:rFonts w:hAnsi="仿宋_GB2312" w:cs="仿宋_GB2312" w:hint="eastAsia"/>
        </w:rPr>
        <w:t>至此</w:t>
      </w:r>
      <w:r w:rsidR="00B1723A">
        <w:rPr>
          <w:rFonts w:hAnsi="仿宋_GB2312" w:cs="仿宋_GB2312"/>
        </w:rPr>
        <w:t>，该犯</w:t>
      </w:r>
      <w:proofErr w:type="gramStart"/>
      <w:r w:rsidR="00B1723A">
        <w:rPr>
          <w:rFonts w:hAnsi="仿宋_GB2312" w:cs="仿宋_GB2312"/>
        </w:rPr>
        <w:t>财产性判项</w:t>
      </w:r>
      <w:proofErr w:type="gramEnd"/>
      <w:r w:rsidR="00B1723A">
        <w:rPr>
          <w:rFonts w:hAnsi="仿宋_GB2312" w:cs="仿宋_GB2312"/>
        </w:rPr>
        <w:t>已全部履行完毕。</w:t>
      </w:r>
      <w:bookmarkStart w:id="0" w:name="_GoBack"/>
      <w:bookmarkEnd w:id="0"/>
    </w:p>
    <w:p w:rsidR="002A56DE" w:rsidRDefault="002A56DE"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刘富生</w:t>
      </w:r>
      <w:r>
        <w:rPr>
          <w:rFonts w:hAnsi="仿宋_GB2312" w:cs="仿宋_GB2312" w:hint="eastAsia"/>
        </w:rPr>
        <w:t>予以减去有期徒刑</w:t>
      </w:r>
      <w:r w:rsidRPr="00037476">
        <w:rPr>
          <w:rFonts w:hAnsi="仿宋_GB2312" w:cs="仿宋_GB2312" w:hint="eastAsia"/>
          <w:noProof/>
          <w:color w:val="FF0000"/>
        </w:rPr>
        <w:t>五</w:t>
      </w:r>
      <w:r>
        <w:rPr>
          <w:rFonts w:hAnsi="仿宋_GB2312" w:cs="仿宋_GB2312" w:hint="eastAsia"/>
        </w:rPr>
        <w:t>个月。特提请裁定。</w:t>
      </w:r>
    </w:p>
    <w:p w:rsidR="002A56DE" w:rsidRDefault="002A56DE">
      <w:pPr>
        <w:pStyle w:val="a4"/>
        <w:spacing w:line="580" w:lineRule="exact"/>
        <w:ind w:leftChars="0" w:left="0"/>
        <w:rPr>
          <w:rFonts w:hAnsi="仿宋_GB2312" w:cs="仿宋_GB2312"/>
        </w:rPr>
      </w:pPr>
    </w:p>
    <w:p w:rsidR="002A56DE" w:rsidRDefault="002A56DE">
      <w:pPr>
        <w:pStyle w:val="a4"/>
        <w:spacing w:line="580" w:lineRule="exact"/>
        <w:ind w:leftChars="0" w:left="0"/>
        <w:rPr>
          <w:rFonts w:hAnsi="仿宋_GB2312" w:cs="仿宋_GB2312"/>
        </w:rPr>
      </w:pPr>
    </w:p>
    <w:p w:rsidR="002A56DE" w:rsidRDefault="002A56DE">
      <w:pPr>
        <w:pStyle w:val="a4"/>
        <w:spacing w:line="580" w:lineRule="exact"/>
        <w:ind w:leftChars="0" w:left="0" w:firstLineChars="200" w:firstLine="640"/>
        <w:rPr>
          <w:rFonts w:hAnsi="仿宋_GB2312" w:cs="仿宋_GB2312"/>
        </w:rPr>
      </w:pPr>
      <w:r>
        <w:rPr>
          <w:rFonts w:hAnsi="仿宋_GB2312" w:cs="仿宋_GB2312" w:hint="eastAsia"/>
        </w:rPr>
        <w:t>此致</w:t>
      </w:r>
    </w:p>
    <w:p w:rsidR="002A56DE" w:rsidRDefault="002A56DE">
      <w:pPr>
        <w:pStyle w:val="a4"/>
        <w:spacing w:line="580" w:lineRule="exact"/>
        <w:ind w:leftChars="0" w:left="0"/>
        <w:rPr>
          <w:rFonts w:hAnsi="仿宋_GB2312" w:cs="仿宋_GB2312"/>
        </w:rPr>
      </w:pPr>
      <w:r>
        <w:rPr>
          <w:rFonts w:hAnsi="仿宋_GB2312" w:cs="仿宋_GB2312" w:hint="eastAsia"/>
        </w:rPr>
        <w:t>三门峡市中级人民法院</w:t>
      </w:r>
    </w:p>
    <w:p w:rsidR="002A56DE" w:rsidRDefault="002A56DE">
      <w:pPr>
        <w:pStyle w:val="a4"/>
        <w:spacing w:line="580" w:lineRule="exact"/>
        <w:ind w:leftChars="0" w:left="0" w:right="640"/>
        <w:jc w:val="right"/>
        <w:rPr>
          <w:rFonts w:hAnsi="仿宋_GB2312" w:cs="仿宋_GB2312"/>
        </w:rPr>
      </w:pPr>
      <w:r>
        <w:rPr>
          <w:rFonts w:hAnsi="仿宋_GB2312" w:cs="仿宋_GB2312" w:hint="eastAsia"/>
        </w:rPr>
        <w:t>（公章）</w:t>
      </w:r>
    </w:p>
    <w:p w:rsidR="002A56DE" w:rsidRDefault="002A56DE">
      <w:pPr>
        <w:pStyle w:val="a4"/>
        <w:spacing w:line="580" w:lineRule="exact"/>
        <w:ind w:leftChars="0" w:left="0"/>
        <w:jc w:val="right"/>
        <w:rPr>
          <w:rFonts w:hAnsi="仿宋_GB2312" w:cs="仿宋_GB2312"/>
          <w:color w:val="FF0000"/>
        </w:rPr>
      </w:pPr>
      <w:r>
        <w:rPr>
          <w:rFonts w:hAnsi="仿宋_GB2312" w:cs="仿宋_GB2312" w:hint="eastAsia"/>
        </w:rPr>
        <w:t>202</w:t>
      </w:r>
      <w:r w:rsidR="00B24DD9">
        <w:rPr>
          <w:rFonts w:hAnsi="仿宋_GB2312" w:cs="仿宋_GB2312"/>
        </w:rPr>
        <w:t>6</w:t>
      </w:r>
      <w:r>
        <w:rPr>
          <w:rFonts w:hAnsi="仿宋_GB2312" w:cs="仿宋_GB2312" w:hint="eastAsia"/>
        </w:rPr>
        <w:t>年7月3</w:t>
      </w:r>
      <w:r w:rsidR="00EA5092">
        <w:rPr>
          <w:rFonts w:hAnsi="仿宋_GB2312" w:cs="仿宋_GB2312"/>
        </w:rPr>
        <w:t>1</w:t>
      </w:r>
      <w:r>
        <w:rPr>
          <w:rFonts w:hAnsi="仿宋_GB2312" w:cs="仿宋_GB2312" w:hint="eastAsia"/>
        </w:rPr>
        <w:t>日</w:t>
      </w:r>
    </w:p>
    <w:p w:rsidR="002A56DE" w:rsidRDefault="002A56DE">
      <w:pPr>
        <w:pStyle w:val="a4"/>
        <w:spacing w:line="580" w:lineRule="exact"/>
        <w:ind w:leftChars="0" w:left="0"/>
        <w:rPr>
          <w:rFonts w:hAnsi="仿宋_GB2312" w:cs="仿宋_GB2312"/>
        </w:rPr>
      </w:pPr>
    </w:p>
    <w:p w:rsidR="002A56DE" w:rsidRDefault="002A56DE">
      <w:pPr>
        <w:pStyle w:val="a4"/>
        <w:spacing w:line="580" w:lineRule="exact"/>
        <w:ind w:leftChars="0" w:left="0"/>
        <w:rPr>
          <w:rFonts w:hAnsi="仿宋_GB2312" w:cs="仿宋_GB2312"/>
        </w:rPr>
      </w:pPr>
    </w:p>
    <w:p w:rsidR="002A56DE" w:rsidRDefault="002A56DE">
      <w:pPr>
        <w:pStyle w:val="a4"/>
        <w:spacing w:line="580" w:lineRule="exact"/>
        <w:ind w:leftChars="0" w:left="0"/>
        <w:rPr>
          <w:rFonts w:hAnsi="仿宋_GB2312" w:cs="仿宋_GB2312"/>
        </w:rPr>
        <w:sectPr w:rsidR="002A56DE" w:rsidSect="002A56DE">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2A56DE" w:rsidRDefault="002A56DE">
      <w:pPr>
        <w:pStyle w:val="a4"/>
        <w:spacing w:line="580" w:lineRule="exact"/>
        <w:ind w:leftChars="0" w:left="0"/>
        <w:rPr>
          <w:rFonts w:hAnsi="仿宋_GB2312" w:cs="仿宋_GB2312"/>
        </w:rPr>
      </w:pPr>
    </w:p>
    <w:sectPr w:rsidR="002A56DE" w:rsidSect="002A56DE">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137" w:rsidRDefault="00335137">
      <w:r>
        <w:separator/>
      </w:r>
    </w:p>
  </w:endnote>
  <w:endnote w:type="continuationSeparator" w:id="0">
    <w:p w:rsidR="00335137" w:rsidRDefault="0033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137" w:rsidRDefault="00335137">
      <w:r>
        <w:separator/>
      </w:r>
    </w:p>
  </w:footnote>
  <w:footnote w:type="continuationSeparator" w:id="0">
    <w:p w:rsidR="00335137" w:rsidRDefault="00335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6DE" w:rsidRDefault="002A56DE">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C0D05"/>
    <w:rsid w:val="000E6975"/>
    <w:rsid w:val="000F168F"/>
    <w:rsid w:val="000F3339"/>
    <w:rsid w:val="001003E1"/>
    <w:rsid w:val="00102E71"/>
    <w:rsid w:val="001129B4"/>
    <w:rsid w:val="00112D92"/>
    <w:rsid w:val="00120115"/>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A56DE"/>
    <w:rsid w:val="002D39AD"/>
    <w:rsid w:val="002E4044"/>
    <w:rsid w:val="002F141F"/>
    <w:rsid w:val="002F6155"/>
    <w:rsid w:val="00307ECA"/>
    <w:rsid w:val="00315423"/>
    <w:rsid w:val="00321F01"/>
    <w:rsid w:val="00330F5D"/>
    <w:rsid w:val="00334CA5"/>
    <w:rsid w:val="00335137"/>
    <w:rsid w:val="00337267"/>
    <w:rsid w:val="003456A8"/>
    <w:rsid w:val="003645E4"/>
    <w:rsid w:val="00371C2A"/>
    <w:rsid w:val="00373B69"/>
    <w:rsid w:val="003A4805"/>
    <w:rsid w:val="003C3EA2"/>
    <w:rsid w:val="003D75F8"/>
    <w:rsid w:val="00406A69"/>
    <w:rsid w:val="00407651"/>
    <w:rsid w:val="00410BA8"/>
    <w:rsid w:val="00416F1A"/>
    <w:rsid w:val="004463F5"/>
    <w:rsid w:val="00461E86"/>
    <w:rsid w:val="0046302E"/>
    <w:rsid w:val="00463C16"/>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1723A"/>
    <w:rsid w:val="00B21467"/>
    <w:rsid w:val="00B24DD9"/>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A5092"/>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3</TotalTime>
  <Pages>1</Pages>
  <Words>154</Words>
  <Characters>878</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7</cp:revision>
  <cp:lastPrinted>2026-07-28T00:33:00Z</cp:lastPrinted>
  <dcterms:created xsi:type="dcterms:W3CDTF">2026-05-30T02:41:00Z</dcterms:created>
  <dcterms:modified xsi:type="dcterms:W3CDTF">2026-07-28T00:33:00Z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