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60DC" w:rsidRDefault="002560DC" w:rsidP="00233308">
      <w:pPr>
        <w:spacing w:line="640" w:lineRule="exact"/>
        <w:jc w:val="center"/>
        <w:rPr>
          <w:rFonts w:ascii="方正小标宋简体" w:eastAsia="方正小标宋简体" w:hAnsi="方正小标宋简体" w:cs="方正小标宋简体"/>
          <w:bCs/>
          <w:sz w:val="44"/>
        </w:rPr>
      </w:pPr>
      <w:r>
        <w:rPr>
          <w:rFonts w:ascii="方正小标宋简体" w:eastAsia="方正小标宋简体" w:hAnsi="方正小标宋简体" w:cs="方正小标宋简体" w:hint="eastAsia"/>
          <w:bCs/>
          <w:sz w:val="44"/>
        </w:rPr>
        <w:t>提请减刑建议书</w:t>
      </w:r>
    </w:p>
    <w:p w:rsidR="002560DC" w:rsidRPr="00233308" w:rsidRDefault="002560DC" w:rsidP="00233308">
      <w:pPr>
        <w:spacing w:line="640" w:lineRule="exact"/>
        <w:jc w:val="center"/>
        <w:rPr>
          <w:rFonts w:ascii="方正小标宋简体" w:eastAsia="方正小标宋简体" w:hAnsi="方正小标宋简体" w:cs="方正小标宋简体"/>
          <w:bCs/>
          <w:sz w:val="44"/>
        </w:rPr>
      </w:pPr>
    </w:p>
    <w:p w:rsidR="002560DC" w:rsidRPr="000A79A0" w:rsidRDefault="002560DC" w:rsidP="00233308">
      <w:pPr>
        <w:spacing w:line="600" w:lineRule="exact"/>
        <w:ind w:firstLineChars="200" w:firstLine="640"/>
        <w:jc w:val="right"/>
        <w:rPr>
          <w:rFonts w:ascii="仿宋_GB2312" w:eastAsia="仿宋_GB2312" w:hAnsi="仿宋_GB2312" w:cs="仿宋_GB2312"/>
          <w:color w:val="000000" w:themeColor="text1"/>
          <w:sz w:val="32"/>
          <w:szCs w:val="32"/>
        </w:rPr>
      </w:pPr>
      <w:r w:rsidRPr="00233308">
        <w:rPr>
          <w:rFonts w:ascii="仿宋_GB2312" w:eastAsia="仿宋_GB2312" w:hAnsi="仿宋_GB2312" w:cs="仿宋_GB2312" w:hint="eastAsia"/>
          <w:color w:val="000000" w:themeColor="text1"/>
          <w:sz w:val="32"/>
          <w:szCs w:val="32"/>
        </w:rPr>
        <w:t>（202</w:t>
      </w:r>
      <w:r w:rsidR="001B7F9E" w:rsidRPr="00233308">
        <w:rPr>
          <w:rFonts w:ascii="仿宋_GB2312" w:eastAsia="仿宋_GB2312" w:hAnsi="仿宋_GB2312" w:cs="仿宋_GB2312" w:hint="eastAsia"/>
          <w:color w:val="000000" w:themeColor="text1"/>
          <w:sz w:val="32"/>
          <w:szCs w:val="32"/>
        </w:rPr>
        <w:t>6</w:t>
      </w:r>
      <w:r w:rsidRPr="00233308">
        <w:rPr>
          <w:rFonts w:ascii="仿宋_GB2312" w:eastAsia="仿宋_GB2312" w:hAnsi="仿宋_GB2312" w:cs="仿宋_GB2312" w:hint="eastAsia"/>
          <w:color w:val="000000" w:themeColor="text1"/>
          <w:sz w:val="32"/>
          <w:szCs w:val="32"/>
        </w:rPr>
        <w:t>）豫峡狱减字第</w:t>
      </w:r>
      <w:r w:rsidR="000A79A0" w:rsidRPr="00233308">
        <w:rPr>
          <w:rFonts w:ascii="仿宋_GB2312" w:eastAsia="仿宋_GB2312" w:hAnsi="仿宋_GB2312" w:cs="仿宋_GB2312"/>
          <w:color w:val="000000" w:themeColor="text1"/>
          <w:sz w:val="32"/>
          <w:szCs w:val="32"/>
        </w:rPr>
        <w:t>161</w:t>
      </w:r>
      <w:r w:rsidRPr="00233308">
        <w:rPr>
          <w:rFonts w:ascii="仿宋_GB2312" w:eastAsia="仿宋_GB2312" w:hAnsi="仿宋_GB2312" w:cs="仿宋_GB2312" w:hint="eastAsia"/>
          <w:color w:val="000000" w:themeColor="text1"/>
          <w:sz w:val="32"/>
          <w:szCs w:val="32"/>
        </w:rPr>
        <w:t>号</w:t>
      </w:r>
    </w:p>
    <w:p w:rsidR="002560DC" w:rsidRDefault="002560DC" w:rsidP="002560DC">
      <w:pPr>
        <w:spacing w:line="440" w:lineRule="exact"/>
        <w:rPr>
          <w:rFonts w:ascii="仿宋_GB2312" w:eastAsia="仿宋_GB2312" w:hAnsi="仿宋_GB2312" w:cs="仿宋_GB2312"/>
          <w:sz w:val="32"/>
          <w:szCs w:val="32"/>
        </w:rPr>
      </w:pPr>
    </w:p>
    <w:p w:rsidR="00F301DA" w:rsidRPr="00F301DA" w:rsidRDefault="002560DC" w:rsidP="002560DC">
      <w:pPr>
        <w:spacing w:line="560" w:lineRule="exact"/>
        <w:ind w:firstLineChars="200" w:firstLine="640"/>
        <w:rPr>
          <w:rFonts w:ascii="仿宋_GB2312" w:eastAsia="仿宋_GB2312" w:hAnsi="仿宋_GB2312" w:cs="仿宋_GB2312"/>
          <w:sz w:val="32"/>
          <w:szCs w:val="32"/>
        </w:rPr>
      </w:pPr>
      <w:r w:rsidRPr="00804D5A">
        <w:rPr>
          <w:rFonts w:ascii="仿宋_GB2312" w:eastAsia="仿宋_GB2312" w:hAnsi="仿宋_GB2312" w:cs="仿宋_GB2312" w:hint="eastAsia"/>
          <w:sz w:val="32"/>
          <w:szCs w:val="32"/>
        </w:rPr>
        <w:t>罪犯</w:t>
      </w:r>
      <w:r w:rsidRPr="00804D5A">
        <w:rPr>
          <w:rFonts w:ascii="仿宋_GB2312" w:eastAsia="仿宋_GB2312" w:hAnsi="仿宋_GB2312" w:cs="仿宋_GB2312" w:hint="eastAsia"/>
          <w:noProof/>
          <w:sz w:val="32"/>
          <w:szCs w:val="32"/>
        </w:rPr>
        <w:t>孙伯安</w:t>
      </w:r>
      <w:r w:rsidRPr="00804D5A">
        <w:rPr>
          <w:rFonts w:ascii="仿宋_GB2312" w:eastAsia="仿宋_GB2312" w:hAnsi="仿宋_GB2312" w:cs="仿宋_GB2312" w:hint="eastAsia"/>
          <w:sz w:val="32"/>
          <w:szCs w:val="32"/>
        </w:rPr>
        <w:t>，男，</w:t>
      </w:r>
      <w:r w:rsidRPr="00804D5A">
        <w:rPr>
          <w:rFonts w:ascii="仿宋_GB2312" w:eastAsia="仿宋_GB2312" w:hAnsi="仿宋_GB2312" w:cs="仿宋_GB2312" w:hint="eastAsia"/>
          <w:noProof/>
          <w:sz w:val="32"/>
          <w:szCs w:val="32"/>
        </w:rPr>
        <w:t>1954年1月27日</w:t>
      </w:r>
      <w:r w:rsidRPr="00804D5A">
        <w:rPr>
          <w:rFonts w:ascii="仿宋_GB2312" w:eastAsia="仿宋_GB2312" w:hAnsi="仿宋_GB2312" w:cs="仿宋_GB2312" w:hint="eastAsia"/>
          <w:sz w:val="32"/>
          <w:szCs w:val="32"/>
        </w:rPr>
        <w:t>出生，汉族，原户籍所在地</w:t>
      </w:r>
      <w:r w:rsidRPr="00804D5A">
        <w:rPr>
          <w:rFonts w:ascii="仿宋_GB2312" w:eastAsia="仿宋_GB2312" w:hAnsi="仿宋_GB2312" w:cs="仿宋_GB2312" w:hint="eastAsia"/>
          <w:noProof/>
          <w:sz w:val="32"/>
          <w:szCs w:val="32"/>
        </w:rPr>
        <w:t>河南省郑州市中原区</w:t>
      </w:r>
      <w:r w:rsidRPr="00804D5A">
        <w:rPr>
          <w:rFonts w:ascii="仿宋_GB2312" w:eastAsia="仿宋_GB2312" w:hAnsi="仿宋_GB2312" w:cs="仿宋_GB2312" w:hint="eastAsia"/>
          <w:sz w:val="32"/>
          <w:szCs w:val="32"/>
        </w:rPr>
        <w:t>，因犯</w:t>
      </w:r>
      <w:r w:rsidRPr="00804D5A">
        <w:rPr>
          <w:rFonts w:ascii="仿宋_GB2312" w:eastAsia="仿宋_GB2312" w:hAnsi="仿宋_GB2312" w:cs="仿宋_GB2312" w:hint="eastAsia"/>
          <w:noProof/>
          <w:sz w:val="32"/>
          <w:szCs w:val="32"/>
        </w:rPr>
        <w:t>诈骗罪、贪污</w:t>
      </w:r>
      <w:r w:rsidRPr="00804D5A">
        <w:rPr>
          <w:rFonts w:ascii="仿宋_GB2312" w:eastAsia="仿宋_GB2312" w:hAnsi="仿宋_GB2312" w:cs="仿宋_GB2312" w:hint="eastAsia"/>
          <w:sz w:val="32"/>
          <w:szCs w:val="32"/>
        </w:rPr>
        <w:t>罪于</w:t>
      </w:r>
      <w:r w:rsidRPr="00804D5A">
        <w:rPr>
          <w:rFonts w:ascii="仿宋_GB2312" w:eastAsia="仿宋_GB2312" w:hAnsi="仿宋_GB2312" w:cs="仿宋_GB2312" w:hint="eastAsia"/>
          <w:noProof/>
          <w:sz w:val="32"/>
          <w:szCs w:val="32"/>
        </w:rPr>
        <w:t>2017年11月25日</w:t>
      </w:r>
      <w:r w:rsidRPr="00804D5A">
        <w:rPr>
          <w:rFonts w:ascii="仿宋_GB2312" w:eastAsia="仿宋_GB2312" w:hAnsi="仿宋_GB2312" w:cs="仿宋_GB2312" w:hint="eastAsia"/>
          <w:sz w:val="32"/>
          <w:szCs w:val="32"/>
        </w:rPr>
        <w:t>经河南省</w:t>
      </w:r>
      <w:r w:rsidRPr="00804D5A">
        <w:rPr>
          <w:rFonts w:ascii="仿宋_GB2312" w:eastAsia="仿宋_GB2312" w:hAnsi="仿宋_GB2312" w:cs="仿宋_GB2312" w:hint="eastAsia"/>
          <w:noProof/>
          <w:sz w:val="32"/>
          <w:szCs w:val="32"/>
        </w:rPr>
        <w:t>郑州市中原区人民法院</w:t>
      </w:r>
      <w:r w:rsidRPr="00804D5A">
        <w:rPr>
          <w:rFonts w:ascii="仿宋_GB2312" w:eastAsia="仿宋_GB2312" w:hAnsi="仿宋_GB2312" w:cs="仿宋_GB2312" w:hint="eastAsia"/>
          <w:sz w:val="32"/>
          <w:szCs w:val="32"/>
        </w:rPr>
        <w:t>以</w:t>
      </w:r>
      <w:r w:rsidRPr="00804D5A">
        <w:rPr>
          <w:rFonts w:ascii="仿宋_GB2312" w:eastAsia="仿宋_GB2312" w:hAnsi="仿宋_GB2312" w:cs="仿宋_GB2312" w:hint="eastAsia"/>
          <w:noProof/>
          <w:sz w:val="32"/>
          <w:szCs w:val="32"/>
        </w:rPr>
        <w:t>（2017）豫0102刑初318号</w:t>
      </w:r>
      <w:r w:rsidRPr="00804D5A">
        <w:rPr>
          <w:rFonts w:ascii="仿宋_GB2312" w:eastAsia="仿宋_GB2312" w:hAnsi="仿宋_GB2312" w:cs="仿宋_GB2312" w:hint="eastAsia"/>
          <w:sz w:val="32"/>
          <w:szCs w:val="32"/>
        </w:rPr>
        <w:t>刑事判决书判处有期徒刑</w:t>
      </w:r>
      <w:r w:rsidRPr="00804D5A">
        <w:rPr>
          <w:rFonts w:ascii="仿宋_GB2312" w:eastAsia="仿宋_GB2312" w:hAnsi="仿宋_GB2312" w:cs="仿宋_GB2312" w:hint="eastAsia"/>
          <w:noProof/>
          <w:sz w:val="32"/>
          <w:szCs w:val="32"/>
        </w:rPr>
        <w:t>十一年</w:t>
      </w:r>
      <w:r w:rsidRPr="00804D5A">
        <w:rPr>
          <w:rFonts w:ascii="仿宋_GB2312" w:eastAsia="仿宋_GB2312" w:hAnsi="仿宋_GB2312" w:cs="仿宋_GB2312" w:hint="eastAsia"/>
          <w:sz w:val="32"/>
          <w:szCs w:val="32"/>
        </w:rPr>
        <w:t>，并处</w:t>
      </w:r>
      <w:r w:rsidRPr="00804D5A">
        <w:rPr>
          <w:rFonts w:ascii="仿宋_GB2312" w:eastAsia="仿宋_GB2312" w:hAnsi="仿宋_GB2312" w:cs="仿宋_GB2312" w:hint="eastAsia"/>
          <w:noProof/>
          <w:sz w:val="32"/>
          <w:szCs w:val="32"/>
        </w:rPr>
        <w:t>罚金35万元</w:t>
      </w:r>
      <w:r w:rsidRPr="00804D5A">
        <w:rPr>
          <w:rFonts w:ascii="仿宋_GB2312" w:eastAsia="仿宋_GB2312" w:hAnsi="仿宋_GB2312" w:cs="仿宋_GB2312" w:hint="eastAsia"/>
          <w:sz w:val="32"/>
          <w:szCs w:val="32"/>
        </w:rPr>
        <w:t>（全部履行）</w:t>
      </w:r>
      <w:r w:rsidRPr="00804D5A">
        <w:rPr>
          <w:rFonts w:ascii="仿宋_GB2312" w:eastAsia="仿宋_GB2312" w:hAnsi="仿宋_GB2312" w:cs="仿宋_GB2312" w:hint="eastAsia"/>
          <w:noProof/>
          <w:sz w:val="32"/>
          <w:szCs w:val="32"/>
        </w:rPr>
        <w:t>；追缴违法所得70</w:t>
      </w:r>
      <w:r w:rsidR="001B7F9E">
        <w:rPr>
          <w:rFonts w:ascii="仿宋_GB2312" w:eastAsia="仿宋_GB2312" w:hAnsi="仿宋_GB2312" w:cs="仿宋_GB2312" w:hint="eastAsia"/>
          <w:noProof/>
          <w:sz w:val="32"/>
          <w:szCs w:val="32"/>
        </w:rPr>
        <w:t>.</w:t>
      </w:r>
      <w:r w:rsidRPr="00804D5A">
        <w:rPr>
          <w:rFonts w:ascii="仿宋_GB2312" w:eastAsia="仿宋_GB2312" w:hAnsi="仿宋_GB2312" w:cs="仿宋_GB2312" w:hint="eastAsia"/>
          <w:noProof/>
          <w:sz w:val="32"/>
          <w:szCs w:val="32"/>
        </w:rPr>
        <w:t>636032</w:t>
      </w:r>
      <w:r w:rsidR="001B7F9E">
        <w:rPr>
          <w:rFonts w:ascii="仿宋_GB2312" w:eastAsia="仿宋_GB2312" w:hAnsi="仿宋_GB2312" w:cs="仿宋_GB2312" w:hint="eastAsia"/>
          <w:noProof/>
          <w:sz w:val="32"/>
          <w:szCs w:val="32"/>
        </w:rPr>
        <w:t>万</w:t>
      </w:r>
      <w:r w:rsidRPr="00804D5A">
        <w:rPr>
          <w:rFonts w:ascii="仿宋_GB2312" w:eastAsia="仿宋_GB2312" w:hAnsi="仿宋_GB2312" w:cs="仿宋_GB2312" w:hint="eastAsia"/>
          <w:noProof/>
          <w:sz w:val="32"/>
          <w:szCs w:val="32"/>
        </w:rPr>
        <w:t>元</w:t>
      </w:r>
      <w:r w:rsidRPr="00804D5A">
        <w:rPr>
          <w:rFonts w:ascii="仿宋_GB2312" w:eastAsia="仿宋_GB2312" w:hAnsi="仿宋_GB2312" w:cs="仿宋_GB2312" w:hint="eastAsia"/>
          <w:sz w:val="32"/>
          <w:szCs w:val="32"/>
        </w:rPr>
        <w:t>（全部履行）。一审判决后，该犯提出上诉，</w:t>
      </w:r>
      <w:r w:rsidRPr="00804D5A">
        <w:rPr>
          <w:rFonts w:ascii="仿宋_GB2312" w:eastAsia="仿宋_GB2312" w:hAnsi="仿宋_GB2312" w:cs="仿宋_GB2312" w:hint="eastAsia"/>
          <w:noProof/>
          <w:sz w:val="32"/>
          <w:szCs w:val="32"/>
        </w:rPr>
        <w:t>郑州市中级</w:t>
      </w:r>
      <w:r>
        <w:rPr>
          <w:rFonts w:ascii="仿宋_GB2312" w:eastAsia="仿宋_GB2312" w:hAnsi="仿宋_GB2312" w:cs="仿宋_GB2312" w:hint="eastAsia"/>
          <w:noProof/>
          <w:sz w:val="32"/>
          <w:szCs w:val="32"/>
        </w:rPr>
        <w:t>人民法院</w:t>
      </w:r>
      <w:r w:rsidRPr="00804D5A">
        <w:rPr>
          <w:rFonts w:ascii="仿宋_GB2312" w:eastAsia="仿宋_GB2312" w:hAnsi="仿宋_GB2312" w:cs="仿宋_GB2312" w:hint="eastAsia"/>
          <w:sz w:val="32"/>
          <w:szCs w:val="32"/>
        </w:rPr>
        <w:t>于</w:t>
      </w:r>
      <w:r w:rsidRPr="00804D5A">
        <w:rPr>
          <w:rFonts w:ascii="仿宋_GB2312" w:eastAsia="仿宋_GB2312" w:hAnsi="仿宋_GB2312" w:cs="仿宋_GB2312" w:hint="eastAsia"/>
          <w:noProof/>
          <w:sz w:val="32"/>
          <w:szCs w:val="32"/>
        </w:rPr>
        <w:t>2018年6月5日</w:t>
      </w:r>
      <w:r w:rsidRPr="00804D5A">
        <w:rPr>
          <w:rFonts w:ascii="仿宋_GB2312" w:eastAsia="仿宋_GB2312" w:hAnsi="仿宋_GB2312" w:cs="仿宋_GB2312" w:hint="eastAsia"/>
          <w:sz w:val="32"/>
          <w:szCs w:val="32"/>
        </w:rPr>
        <w:t>作出</w:t>
      </w:r>
      <w:r w:rsidRPr="00804D5A">
        <w:rPr>
          <w:rFonts w:ascii="仿宋_GB2312" w:eastAsia="仿宋_GB2312" w:hAnsi="仿宋_GB2312" w:cs="仿宋_GB2312" w:hint="eastAsia"/>
          <w:noProof/>
          <w:sz w:val="32"/>
          <w:szCs w:val="32"/>
        </w:rPr>
        <w:t>（2018）豫01刑终181号</w:t>
      </w:r>
      <w:r w:rsidRPr="00804D5A">
        <w:rPr>
          <w:rFonts w:ascii="仿宋_GB2312" w:eastAsia="仿宋_GB2312" w:hAnsi="仿宋_GB2312" w:cs="仿宋_GB2312" w:hint="eastAsia"/>
          <w:sz w:val="32"/>
          <w:szCs w:val="32"/>
        </w:rPr>
        <w:t>刑事裁定书，驳回上诉、维持原判。原判刑期</w:t>
      </w:r>
      <w:r w:rsidRPr="00804D5A">
        <w:rPr>
          <w:rFonts w:ascii="仿宋_GB2312" w:eastAsia="仿宋_GB2312" w:hAnsi="仿宋_GB2312" w:cs="仿宋_GB2312" w:hint="eastAsia"/>
          <w:noProof/>
          <w:sz w:val="32"/>
          <w:szCs w:val="32"/>
        </w:rPr>
        <w:t>自2016年9月7</w:t>
      </w:r>
      <w:r>
        <w:rPr>
          <w:rFonts w:ascii="仿宋_GB2312" w:eastAsia="仿宋_GB2312" w:hAnsi="仿宋_GB2312" w:cs="仿宋_GB2312" w:hint="eastAsia"/>
          <w:noProof/>
          <w:sz w:val="32"/>
          <w:szCs w:val="32"/>
        </w:rPr>
        <w:t>日起至</w:t>
      </w:r>
      <w:r w:rsidRPr="00804D5A">
        <w:rPr>
          <w:rFonts w:ascii="仿宋_GB2312" w:eastAsia="仿宋_GB2312" w:hAnsi="仿宋_GB2312" w:cs="仿宋_GB2312" w:hint="eastAsia"/>
          <w:noProof/>
          <w:sz w:val="32"/>
          <w:szCs w:val="32"/>
        </w:rPr>
        <w:t>2027年9月6日</w:t>
      </w:r>
      <w:r w:rsidRPr="00804D5A">
        <w:rPr>
          <w:rFonts w:ascii="仿宋_GB2312" w:eastAsia="仿宋_GB2312" w:hAnsi="仿宋_GB2312" w:cs="仿宋_GB2312" w:hint="eastAsia"/>
          <w:sz w:val="32"/>
          <w:szCs w:val="32"/>
        </w:rPr>
        <w:t>，于</w:t>
      </w:r>
      <w:r w:rsidRPr="00804D5A">
        <w:rPr>
          <w:rFonts w:ascii="仿宋_GB2312" w:eastAsia="仿宋_GB2312" w:hAnsi="仿宋_GB2312" w:cs="仿宋_GB2312" w:hint="eastAsia"/>
          <w:noProof/>
          <w:sz w:val="32"/>
          <w:szCs w:val="32"/>
        </w:rPr>
        <w:t>2018年11月15日</w:t>
      </w:r>
      <w:r w:rsidRPr="00804D5A">
        <w:rPr>
          <w:rFonts w:ascii="仿宋_GB2312" w:eastAsia="仿宋_GB2312" w:hAnsi="仿宋_GB2312" w:cs="仿宋_GB2312" w:hint="eastAsia"/>
          <w:sz w:val="32"/>
          <w:szCs w:val="32"/>
        </w:rPr>
        <w:t>送我狱服刑改造。</w:t>
      </w:r>
      <w:r w:rsidR="00F301DA" w:rsidRPr="0055143E">
        <w:rPr>
          <w:rFonts w:ascii="仿宋_GB2312" w:eastAsia="仿宋_GB2312" w:hAnsi="仿宋_GB2312" w:cs="仿宋_GB2312" w:hint="eastAsia"/>
          <w:sz w:val="32"/>
          <w:szCs w:val="32"/>
        </w:rPr>
        <w:t>服刑期间</w:t>
      </w:r>
      <w:r w:rsidR="00C20E9B">
        <w:rPr>
          <w:rFonts w:ascii="仿宋_GB2312" w:eastAsia="仿宋_GB2312" w:hAnsi="仿宋_GB2312" w:cs="仿宋_GB2312" w:hint="eastAsia"/>
          <w:sz w:val="32"/>
          <w:szCs w:val="32"/>
        </w:rPr>
        <w:t>减刑一次</w:t>
      </w:r>
      <w:r w:rsidR="00F301DA" w:rsidRPr="0055143E">
        <w:rPr>
          <w:rFonts w:ascii="仿宋_GB2312" w:eastAsia="仿宋_GB2312" w:hAnsi="仿宋_GB2312" w:cs="仿宋_GB2312" w:hint="eastAsia"/>
          <w:sz w:val="32"/>
          <w:szCs w:val="32"/>
        </w:rPr>
        <w:t>：20</w:t>
      </w:r>
      <w:r w:rsidR="00F301DA">
        <w:rPr>
          <w:rFonts w:ascii="仿宋_GB2312" w:eastAsia="仿宋_GB2312" w:hAnsi="仿宋_GB2312" w:cs="仿宋_GB2312" w:hint="eastAsia"/>
          <w:sz w:val="32"/>
          <w:szCs w:val="32"/>
        </w:rPr>
        <w:t>23</w:t>
      </w:r>
      <w:r w:rsidR="00F301DA" w:rsidRPr="0055143E">
        <w:rPr>
          <w:rFonts w:ascii="仿宋_GB2312" w:eastAsia="仿宋_GB2312" w:hAnsi="仿宋_GB2312" w:cs="仿宋_GB2312" w:hint="eastAsia"/>
          <w:sz w:val="32"/>
          <w:szCs w:val="32"/>
        </w:rPr>
        <w:t>年</w:t>
      </w:r>
      <w:r w:rsidR="00F301DA">
        <w:rPr>
          <w:rFonts w:ascii="仿宋_GB2312" w:eastAsia="仿宋_GB2312" w:hAnsi="仿宋_GB2312" w:cs="仿宋_GB2312" w:hint="eastAsia"/>
          <w:sz w:val="32"/>
          <w:szCs w:val="32"/>
        </w:rPr>
        <w:t>5</w:t>
      </w:r>
      <w:r w:rsidR="00F301DA" w:rsidRPr="0055143E">
        <w:rPr>
          <w:rFonts w:ascii="仿宋_GB2312" w:eastAsia="仿宋_GB2312" w:hAnsi="仿宋_GB2312" w:cs="仿宋_GB2312" w:hint="eastAsia"/>
          <w:sz w:val="32"/>
          <w:szCs w:val="32"/>
        </w:rPr>
        <w:t>月</w:t>
      </w:r>
      <w:r w:rsidR="00F301DA">
        <w:rPr>
          <w:rFonts w:ascii="仿宋_GB2312" w:eastAsia="仿宋_GB2312" w:hAnsi="仿宋_GB2312" w:cs="仿宋_GB2312" w:hint="eastAsia"/>
          <w:sz w:val="32"/>
          <w:szCs w:val="32"/>
        </w:rPr>
        <w:t>15</w:t>
      </w:r>
      <w:r w:rsidR="00F301DA" w:rsidRPr="0055143E">
        <w:rPr>
          <w:rFonts w:ascii="仿宋_GB2312" w:eastAsia="仿宋_GB2312" w:hAnsi="仿宋_GB2312" w:cs="仿宋_GB2312" w:hint="eastAsia"/>
          <w:sz w:val="32"/>
          <w:szCs w:val="32"/>
        </w:rPr>
        <w:t>日减刑</w:t>
      </w:r>
      <w:r w:rsidR="00F301DA">
        <w:rPr>
          <w:rFonts w:ascii="仿宋_GB2312" w:eastAsia="仿宋_GB2312" w:hAnsi="仿宋_GB2312" w:cs="仿宋_GB2312" w:hint="eastAsia"/>
          <w:sz w:val="32"/>
          <w:szCs w:val="32"/>
        </w:rPr>
        <w:t>四个月</w:t>
      </w:r>
      <w:r w:rsidR="00C20E9B">
        <w:rPr>
          <w:rFonts w:ascii="仿宋_GB2312" w:eastAsia="仿宋_GB2312" w:hAnsi="仿宋_GB2312" w:cs="仿宋_GB2312" w:hint="eastAsia"/>
          <w:sz w:val="32"/>
          <w:szCs w:val="32"/>
        </w:rPr>
        <w:t>，减刑后</w:t>
      </w:r>
      <w:r w:rsidR="00C20E9B" w:rsidRPr="00804D5A">
        <w:rPr>
          <w:rFonts w:ascii="仿宋_GB2312" w:eastAsia="仿宋_GB2312" w:hAnsi="仿宋_GB2312" w:cs="仿宋_GB2312" w:hint="eastAsia"/>
          <w:sz w:val="32"/>
          <w:szCs w:val="32"/>
        </w:rPr>
        <w:t>刑期</w:t>
      </w:r>
      <w:r w:rsidR="00C20E9B" w:rsidRPr="00804D5A">
        <w:rPr>
          <w:rFonts w:ascii="仿宋_GB2312" w:eastAsia="仿宋_GB2312" w:hAnsi="仿宋_GB2312" w:cs="仿宋_GB2312" w:hint="eastAsia"/>
          <w:noProof/>
          <w:sz w:val="32"/>
          <w:szCs w:val="32"/>
        </w:rPr>
        <w:t>自2016年9月7</w:t>
      </w:r>
      <w:r w:rsidR="00C20E9B">
        <w:rPr>
          <w:rFonts w:ascii="仿宋_GB2312" w:eastAsia="仿宋_GB2312" w:hAnsi="仿宋_GB2312" w:cs="仿宋_GB2312" w:hint="eastAsia"/>
          <w:noProof/>
          <w:sz w:val="32"/>
          <w:szCs w:val="32"/>
        </w:rPr>
        <w:t>日起至</w:t>
      </w:r>
      <w:r w:rsidR="00C20E9B" w:rsidRPr="00804D5A">
        <w:rPr>
          <w:rFonts w:ascii="仿宋_GB2312" w:eastAsia="仿宋_GB2312" w:hAnsi="仿宋_GB2312" w:cs="仿宋_GB2312" w:hint="eastAsia"/>
          <w:noProof/>
          <w:sz w:val="32"/>
          <w:szCs w:val="32"/>
        </w:rPr>
        <w:t>2027年</w:t>
      </w:r>
      <w:r w:rsidR="00C20E9B">
        <w:rPr>
          <w:rFonts w:ascii="仿宋_GB2312" w:eastAsia="仿宋_GB2312" w:hAnsi="仿宋_GB2312" w:cs="仿宋_GB2312" w:hint="eastAsia"/>
          <w:noProof/>
          <w:sz w:val="32"/>
          <w:szCs w:val="32"/>
        </w:rPr>
        <w:t>5</w:t>
      </w:r>
      <w:r w:rsidR="00C20E9B" w:rsidRPr="00804D5A">
        <w:rPr>
          <w:rFonts w:ascii="仿宋_GB2312" w:eastAsia="仿宋_GB2312" w:hAnsi="仿宋_GB2312" w:cs="仿宋_GB2312" w:hint="eastAsia"/>
          <w:noProof/>
          <w:sz w:val="32"/>
          <w:szCs w:val="32"/>
        </w:rPr>
        <w:t>月6日</w:t>
      </w:r>
      <w:r w:rsidR="00C20E9B">
        <w:rPr>
          <w:rFonts w:ascii="仿宋_GB2312" w:eastAsia="仿宋_GB2312" w:hAnsi="仿宋_GB2312" w:cs="仿宋_GB2312" w:hint="eastAsia"/>
          <w:noProof/>
          <w:sz w:val="32"/>
          <w:szCs w:val="32"/>
        </w:rPr>
        <w:t>止</w:t>
      </w:r>
      <w:r w:rsidR="00F301DA">
        <w:rPr>
          <w:rFonts w:ascii="仿宋_GB2312" w:eastAsia="仿宋_GB2312" w:hAnsi="仿宋_GB2312" w:cs="仿宋_GB2312" w:hint="eastAsia"/>
          <w:sz w:val="32"/>
          <w:szCs w:val="32"/>
        </w:rPr>
        <w:t>。</w:t>
      </w:r>
    </w:p>
    <w:p w:rsidR="002560DC" w:rsidRPr="00804D5A" w:rsidRDefault="002560DC" w:rsidP="002560DC">
      <w:pPr>
        <w:spacing w:line="560" w:lineRule="exact"/>
        <w:ind w:firstLineChars="200" w:firstLine="640"/>
        <w:rPr>
          <w:rFonts w:ascii="仿宋_GB2312" w:eastAsia="仿宋_GB2312" w:hAnsi="仿宋_GB2312" w:cs="仿宋_GB2312"/>
          <w:sz w:val="32"/>
          <w:szCs w:val="32"/>
        </w:rPr>
      </w:pPr>
      <w:r w:rsidRPr="00804D5A">
        <w:rPr>
          <w:rFonts w:ascii="仿宋_GB2312" w:eastAsia="仿宋_GB2312" w:hAnsi="仿宋_GB2312" w:cs="仿宋_GB2312" w:hint="eastAsia"/>
          <w:sz w:val="32"/>
          <w:szCs w:val="32"/>
        </w:rPr>
        <w:t>该犯近期确有悔改表现，具体事实如下：</w:t>
      </w:r>
    </w:p>
    <w:p w:rsidR="00F301DA" w:rsidRPr="00A80AD0" w:rsidRDefault="00F301DA" w:rsidP="00F301DA">
      <w:pPr>
        <w:spacing w:line="560" w:lineRule="exact"/>
        <w:ind w:firstLineChars="200" w:firstLine="640"/>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该犯在日常改造中能够认罪悔罪，服从管理，接受教育，参加三课学习，努力完成改造任务。近期能自觉遵守监规狱纪和服刑人员行为规范，不断加强行为养成。间隔期内累计获得表扬奖励</w:t>
      </w:r>
      <w:r>
        <w:rPr>
          <w:rFonts w:ascii="仿宋_GB2312" w:eastAsia="仿宋_GB2312" w:hAnsi="仿宋_GB2312" w:cs="仿宋_GB2312" w:hint="eastAsia"/>
          <w:noProof/>
          <w:sz w:val="32"/>
          <w:szCs w:val="32"/>
        </w:rPr>
        <w:t>7</w:t>
      </w:r>
      <w:r w:rsidRPr="00A80AD0">
        <w:rPr>
          <w:rFonts w:ascii="仿宋_GB2312" w:eastAsia="仿宋_GB2312" w:hAnsi="仿宋_GB2312" w:cs="仿宋_GB2312"/>
          <w:sz w:val="32"/>
          <w:szCs w:val="32"/>
        </w:rPr>
        <w:t>次</w:t>
      </w:r>
      <w:r w:rsidRPr="00A80AD0">
        <w:rPr>
          <w:rFonts w:ascii="仿宋_GB2312" w:eastAsia="仿宋_GB2312" w:hAnsi="仿宋_GB2312" w:cs="仿宋_GB2312" w:hint="eastAsia"/>
          <w:sz w:val="32"/>
          <w:szCs w:val="32"/>
        </w:rPr>
        <w:t>。</w:t>
      </w:r>
    </w:p>
    <w:p w:rsidR="00F301DA" w:rsidRPr="00CC6DE5" w:rsidRDefault="002560DC" w:rsidP="00F301DA">
      <w:pPr>
        <w:spacing w:line="540" w:lineRule="exact"/>
        <w:ind w:firstLineChars="200" w:firstLine="640"/>
        <w:rPr>
          <w:rFonts w:ascii="仿宋_GB2312" w:eastAsia="仿宋_GB2312" w:hAnsi="仿宋"/>
          <w:sz w:val="32"/>
          <w:szCs w:val="32"/>
        </w:rPr>
      </w:pPr>
      <w:r w:rsidRPr="00804D5A">
        <w:rPr>
          <w:rFonts w:ascii="仿宋_GB2312" w:eastAsia="仿宋_GB2312" w:hAnsi="仿宋_GB2312" w:cs="仿宋_GB2312" w:hint="eastAsia"/>
          <w:sz w:val="32"/>
          <w:szCs w:val="32"/>
        </w:rPr>
        <w:t>该犯能够按时参加三课学习，按时完成作业，</w:t>
      </w:r>
      <w:r w:rsidR="00F301DA" w:rsidRPr="00CC6DE5">
        <w:rPr>
          <w:rFonts w:ascii="仿宋_GB2312" w:eastAsia="仿宋_GB2312" w:hAnsi="仿宋" w:hint="eastAsia"/>
          <w:sz w:val="32"/>
          <w:szCs w:val="32"/>
        </w:rPr>
        <w:t>2024年下半年思想课考试成绩为8</w:t>
      </w:r>
      <w:r w:rsidR="00F301DA">
        <w:rPr>
          <w:rFonts w:ascii="仿宋_GB2312" w:eastAsia="仿宋_GB2312" w:hAnsi="仿宋" w:hint="eastAsia"/>
          <w:sz w:val="32"/>
          <w:szCs w:val="32"/>
        </w:rPr>
        <w:t>6</w:t>
      </w:r>
      <w:r w:rsidR="00F301DA" w:rsidRPr="00CC6DE5">
        <w:rPr>
          <w:rFonts w:ascii="仿宋_GB2312" w:eastAsia="仿宋_GB2312" w:hAnsi="仿宋" w:hint="eastAsia"/>
          <w:sz w:val="32"/>
          <w:szCs w:val="32"/>
        </w:rPr>
        <w:t>分，技术课</w:t>
      </w:r>
      <w:r w:rsidR="00F301DA">
        <w:rPr>
          <w:rFonts w:ascii="仿宋_GB2312" w:eastAsia="仿宋_GB2312" w:hAnsi="仿宋" w:hint="eastAsia"/>
          <w:sz w:val="32"/>
          <w:szCs w:val="32"/>
        </w:rPr>
        <w:t>、</w:t>
      </w:r>
      <w:r w:rsidR="00F301DA" w:rsidRPr="00CC6DE5">
        <w:rPr>
          <w:rFonts w:ascii="仿宋_GB2312" w:eastAsia="仿宋_GB2312" w:hAnsi="仿宋" w:hint="eastAsia"/>
          <w:sz w:val="32"/>
          <w:szCs w:val="32"/>
        </w:rPr>
        <w:t>文化课为非入学；2025年上半年思想课考试成绩为</w:t>
      </w:r>
      <w:r w:rsidR="00F301DA">
        <w:rPr>
          <w:rFonts w:ascii="仿宋_GB2312" w:eastAsia="仿宋_GB2312" w:hAnsi="仿宋" w:hint="eastAsia"/>
          <w:sz w:val="32"/>
          <w:szCs w:val="32"/>
        </w:rPr>
        <w:t>80</w:t>
      </w:r>
      <w:r w:rsidR="00F301DA" w:rsidRPr="00CC6DE5">
        <w:rPr>
          <w:rFonts w:ascii="仿宋_GB2312" w:eastAsia="仿宋_GB2312" w:hAnsi="仿宋"/>
          <w:sz w:val="32"/>
          <w:szCs w:val="32"/>
        </w:rPr>
        <w:t>分</w:t>
      </w:r>
      <w:r w:rsidR="00F301DA">
        <w:rPr>
          <w:rFonts w:ascii="仿宋_GB2312" w:eastAsia="仿宋_GB2312" w:hAnsi="仿宋" w:hint="eastAsia"/>
          <w:sz w:val="32"/>
          <w:szCs w:val="32"/>
        </w:rPr>
        <w:t>，技术课、</w:t>
      </w:r>
      <w:r w:rsidR="00F301DA" w:rsidRPr="00CC6DE5">
        <w:rPr>
          <w:rFonts w:ascii="仿宋_GB2312" w:eastAsia="仿宋_GB2312" w:hAnsi="仿宋" w:hint="eastAsia"/>
          <w:sz w:val="32"/>
          <w:szCs w:val="32"/>
        </w:rPr>
        <w:t>文化课为非入学；2025年下半年思想课考试成绩为</w:t>
      </w:r>
      <w:r w:rsidR="00F301DA">
        <w:rPr>
          <w:rFonts w:ascii="仿宋_GB2312" w:eastAsia="仿宋_GB2312" w:hAnsi="仿宋" w:hint="eastAsia"/>
          <w:sz w:val="32"/>
          <w:szCs w:val="32"/>
        </w:rPr>
        <w:t>88</w:t>
      </w:r>
      <w:r w:rsidR="00F301DA" w:rsidRPr="00CC6DE5">
        <w:rPr>
          <w:rFonts w:ascii="仿宋_GB2312" w:eastAsia="仿宋_GB2312" w:hAnsi="仿宋" w:hint="eastAsia"/>
          <w:sz w:val="32"/>
          <w:szCs w:val="32"/>
        </w:rPr>
        <w:t>分，技术课</w:t>
      </w:r>
      <w:r w:rsidR="00F301DA">
        <w:rPr>
          <w:rFonts w:ascii="仿宋_GB2312" w:eastAsia="仿宋_GB2312" w:hAnsi="仿宋" w:hint="eastAsia"/>
          <w:sz w:val="32"/>
          <w:szCs w:val="32"/>
        </w:rPr>
        <w:t>、</w:t>
      </w:r>
      <w:r w:rsidR="00F301DA" w:rsidRPr="00CC6DE5">
        <w:rPr>
          <w:rFonts w:ascii="仿宋_GB2312" w:eastAsia="仿宋_GB2312" w:hAnsi="仿宋" w:hint="eastAsia"/>
          <w:sz w:val="32"/>
          <w:szCs w:val="32"/>
        </w:rPr>
        <w:lastRenderedPageBreak/>
        <w:t>文化课为非入学。</w:t>
      </w:r>
    </w:p>
    <w:p w:rsidR="00F301DA" w:rsidRPr="00D56A15" w:rsidRDefault="00F301DA" w:rsidP="00F301DA">
      <w:pPr>
        <w:spacing w:line="540" w:lineRule="exact"/>
        <w:ind w:firstLineChars="200" w:firstLine="640"/>
        <w:rPr>
          <w:rFonts w:ascii="仿宋_GB2312" w:eastAsia="仿宋_GB2312"/>
          <w:sz w:val="32"/>
          <w:szCs w:val="32"/>
        </w:rPr>
      </w:pPr>
      <w:r w:rsidRPr="00620377">
        <w:rPr>
          <w:rFonts w:ascii="仿宋_GB2312" w:eastAsia="仿宋_GB2312" w:hAnsi="仿宋" w:hint="eastAsia"/>
          <w:sz w:val="32"/>
          <w:szCs w:val="32"/>
        </w:rPr>
        <w:t>劳动改造方面。该犯担任罪犯</w:t>
      </w:r>
      <w:r>
        <w:rPr>
          <w:rFonts w:ascii="仿宋_GB2312" w:eastAsia="仿宋_GB2312" w:hAnsi="仿宋" w:hint="eastAsia"/>
          <w:sz w:val="32"/>
          <w:szCs w:val="32"/>
        </w:rPr>
        <w:t>清洁员</w:t>
      </w:r>
      <w:r w:rsidRPr="00620377">
        <w:rPr>
          <w:rFonts w:ascii="仿宋_GB2312" w:eastAsia="仿宋_GB2312" w:hAnsi="仿宋" w:hint="eastAsia"/>
          <w:sz w:val="32"/>
          <w:szCs w:val="32"/>
        </w:rPr>
        <w:t>，能够按要求对分配区域进行打扫、清洁，保持环境整洁，做好辅助勤杂工作，努力完成岗位职责任务。</w:t>
      </w:r>
    </w:p>
    <w:p w:rsidR="00854533" w:rsidRDefault="00854533" w:rsidP="00854533">
      <w:pPr>
        <w:spacing w:line="560" w:lineRule="exact"/>
        <w:ind w:firstLineChars="200" w:firstLine="640"/>
        <w:rPr>
          <w:rFonts w:ascii="仿宋_GB2312" w:eastAsia="仿宋_GB2312" w:hAnsi="仿宋_GB2312" w:cs="仿宋_GB2312"/>
          <w:sz w:val="32"/>
          <w:szCs w:val="32"/>
        </w:rPr>
      </w:pPr>
      <w:r w:rsidRPr="00854533">
        <w:rPr>
          <w:rFonts w:ascii="仿宋_GB2312" w:eastAsia="仿宋_GB2312" w:hAnsi="仿宋_GB2312" w:cs="仿宋_GB2312" w:hint="eastAsia"/>
          <w:sz w:val="32"/>
          <w:szCs w:val="32"/>
        </w:rPr>
        <w:t>该犯系刑九职务犯，财产性判项已全部履行，本次减刑呈报幅度已从严。</w:t>
      </w:r>
    </w:p>
    <w:p w:rsidR="002560DC" w:rsidRPr="00804D5A" w:rsidRDefault="002560DC" w:rsidP="00854533">
      <w:pPr>
        <w:spacing w:line="560" w:lineRule="exact"/>
        <w:ind w:firstLineChars="200" w:firstLine="640"/>
        <w:rPr>
          <w:rFonts w:ascii="仿宋_GB2312" w:eastAsia="仿宋_GB2312" w:hAnsi="仿宋_GB2312" w:cs="仿宋_GB2312"/>
          <w:sz w:val="32"/>
          <w:szCs w:val="32"/>
        </w:rPr>
      </w:pPr>
      <w:r w:rsidRPr="00804D5A">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804D5A">
        <w:rPr>
          <w:rFonts w:ascii="仿宋_GB2312" w:eastAsia="仿宋_GB2312" w:hAnsi="仿宋_GB2312" w:cs="仿宋_GB2312" w:hint="eastAsia"/>
          <w:noProof/>
          <w:sz w:val="32"/>
          <w:szCs w:val="32"/>
        </w:rPr>
        <w:t>孙伯安</w:t>
      </w:r>
      <w:r w:rsidRPr="00804D5A">
        <w:rPr>
          <w:rFonts w:ascii="仿宋_GB2312" w:eastAsia="仿宋_GB2312" w:hAnsi="仿宋_GB2312" w:cs="仿宋_GB2312" w:hint="eastAsia"/>
          <w:sz w:val="32"/>
          <w:szCs w:val="32"/>
        </w:rPr>
        <w:t>予以减去有期徒刑</w:t>
      </w:r>
      <w:r w:rsidRPr="00804D5A">
        <w:rPr>
          <w:rFonts w:ascii="仿宋_GB2312" w:eastAsia="仿宋_GB2312" w:hAnsi="仿宋_GB2312" w:cs="仿宋_GB2312" w:hint="eastAsia"/>
          <w:noProof/>
          <w:sz w:val="32"/>
          <w:szCs w:val="32"/>
        </w:rPr>
        <w:t>五个月</w:t>
      </w:r>
      <w:r w:rsidRPr="00804D5A">
        <w:rPr>
          <w:rFonts w:ascii="仿宋_GB2312" w:eastAsia="仿宋_GB2312" w:hAnsi="仿宋_GB2312" w:cs="仿宋_GB2312" w:hint="eastAsia"/>
          <w:sz w:val="32"/>
          <w:szCs w:val="32"/>
        </w:rPr>
        <w:t>。特提请裁定。</w:t>
      </w:r>
    </w:p>
    <w:p w:rsidR="002560DC" w:rsidRPr="00804D5A" w:rsidRDefault="002560DC" w:rsidP="002560DC">
      <w:pPr>
        <w:spacing w:line="560" w:lineRule="exact"/>
        <w:rPr>
          <w:rFonts w:ascii="仿宋_GB2312" w:eastAsia="仿宋_GB2312" w:hAnsi="仿宋_GB2312" w:cs="仿宋_GB2312"/>
          <w:sz w:val="32"/>
          <w:szCs w:val="32"/>
        </w:rPr>
      </w:pPr>
    </w:p>
    <w:p w:rsidR="002560DC" w:rsidRPr="00804D5A" w:rsidRDefault="002560DC" w:rsidP="002560DC">
      <w:pPr>
        <w:spacing w:line="560" w:lineRule="exact"/>
        <w:rPr>
          <w:rFonts w:ascii="仿宋_GB2312" w:eastAsia="仿宋_GB2312" w:hAnsi="仿宋_GB2312" w:cs="仿宋_GB2312"/>
          <w:sz w:val="32"/>
          <w:szCs w:val="32"/>
        </w:rPr>
      </w:pPr>
    </w:p>
    <w:p w:rsidR="002560DC" w:rsidRPr="00804D5A" w:rsidRDefault="002560DC" w:rsidP="002560DC">
      <w:pPr>
        <w:pStyle w:val="a8"/>
        <w:spacing w:line="560" w:lineRule="exact"/>
        <w:ind w:firstLineChars="200" w:firstLine="640"/>
        <w:rPr>
          <w:rFonts w:ascii="仿宋_GB2312" w:eastAsia="仿宋_GB2312" w:hAnsi="仿宋_GB2312" w:cs="仿宋_GB2312"/>
          <w:spacing w:val="0"/>
          <w:sz w:val="32"/>
          <w:szCs w:val="32"/>
        </w:rPr>
      </w:pPr>
      <w:r w:rsidRPr="00804D5A">
        <w:rPr>
          <w:rFonts w:ascii="仿宋_GB2312" w:eastAsia="仿宋_GB2312" w:hAnsi="仿宋_GB2312" w:cs="仿宋_GB2312" w:hint="eastAsia"/>
          <w:spacing w:val="0"/>
          <w:sz w:val="32"/>
          <w:szCs w:val="32"/>
        </w:rPr>
        <w:t>此致</w:t>
      </w:r>
    </w:p>
    <w:p w:rsidR="002560DC" w:rsidRPr="00804D5A" w:rsidRDefault="002560DC" w:rsidP="002560DC">
      <w:pPr>
        <w:spacing w:line="560" w:lineRule="exact"/>
        <w:rPr>
          <w:rFonts w:ascii="仿宋_GB2312" w:eastAsia="仿宋_GB2312" w:hAnsi="仿宋_GB2312" w:cs="仿宋_GB2312"/>
          <w:sz w:val="32"/>
          <w:szCs w:val="32"/>
        </w:rPr>
      </w:pPr>
      <w:r w:rsidRPr="00804D5A">
        <w:rPr>
          <w:rFonts w:ascii="仿宋_GB2312" w:eastAsia="仿宋_GB2312" w:hAnsi="仿宋_GB2312" w:cs="仿宋_GB2312" w:hint="eastAsia"/>
          <w:sz w:val="32"/>
          <w:szCs w:val="32"/>
        </w:rPr>
        <w:t>三门峡市中级人民法院</w:t>
      </w:r>
      <w:bookmarkStart w:id="0" w:name="_GoBack"/>
      <w:bookmarkEnd w:id="0"/>
    </w:p>
    <w:p w:rsidR="002560DC" w:rsidRPr="00804D5A" w:rsidRDefault="002560DC" w:rsidP="002560DC">
      <w:pPr>
        <w:spacing w:line="560" w:lineRule="exact"/>
        <w:rPr>
          <w:rFonts w:ascii="仿宋_GB2312" w:eastAsia="仿宋_GB2312" w:hAnsi="仿宋_GB2312" w:cs="仿宋_GB2312"/>
          <w:sz w:val="32"/>
          <w:szCs w:val="32"/>
        </w:rPr>
      </w:pPr>
    </w:p>
    <w:p w:rsidR="002560DC" w:rsidRPr="00804D5A" w:rsidRDefault="002560DC" w:rsidP="002560DC">
      <w:pPr>
        <w:spacing w:line="560" w:lineRule="exact"/>
        <w:rPr>
          <w:rFonts w:ascii="仿宋_GB2312" w:eastAsia="仿宋_GB2312" w:hAnsi="仿宋_GB2312" w:cs="仿宋_GB2312"/>
          <w:sz w:val="32"/>
          <w:szCs w:val="32"/>
        </w:rPr>
      </w:pPr>
    </w:p>
    <w:p w:rsidR="002560DC" w:rsidRPr="004C19A0" w:rsidRDefault="002560DC" w:rsidP="002560DC">
      <w:pPr>
        <w:spacing w:line="560" w:lineRule="exact"/>
        <w:ind w:right="480"/>
        <w:jc w:val="right"/>
        <w:rPr>
          <w:rFonts w:ascii="仿宋_GB2312" w:eastAsia="仿宋_GB2312" w:hAnsi="仿宋_GB2312" w:cs="仿宋_GB2312"/>
          <w:color w:val="000000" w:themeColor="text1"/>
          <w:sz w:val="32"/>
          <w:szCs w:val="32"/>
        </w:rPr>
      </w:pPr>
      <w:r w:rsidRPr="004C19A0">
        <w:rPr>
          <w:rFonts w:ascii="仿宋_GB2312" w:eastAsia="仿宋_GB2312" w:hAnsi="仿宋_GB2312" w:cs="仿宋_GB2312" w:hint="eastAsia"/>
          <w:color w:val="000000" w:themeColor="text1"/>
          <w:sz w:val="32"/>
          <w:szCs w:val="32"/>
        </w:rPr>
        <w:t>202</w:t>
      </w:r>
      <w:r w:rsidR="00C20E9B" w:rsidRPr="004C19A0">
        <w:rPr>
          <w:rFonts w:ascii="仿宋_GB2312" w:eastAsia="仿宋_GB2312" w:hAnsi="仿宋_GB2312" w:cs="仿宋_GB2312" w:hint="eastAsia"/>
          <w:color w:val="000000" w:themeColor="text1"/>
          <w:sz w:val="32"/>
          <w:szCs w:val="32"/>
        </w:rPr>
        <w:t>6</w:t>
      </w:r>
      <w:r w:rsidRPr="004C19A0">
        <w:rPr>
          <w:rFonts w:ascii="仿宋_GB2312" w:eastAsia="仿宋_GB2312" w:hAnsi="仿宋_GB2312" w:cs="仿宋_GB2312" w:hint="eastAsia"/>
          <w:color w:val="000000" w:themeColor="text1"/>
          <w:sz w:val="32"/>
          <w:szCs w:val="32"/>
        </w:rPr>
        <w:t>年</w:t>
      </w:r>
      <w:r w:rsidR="004C19A0" w:rsidRPr="004C19A0">
        <w:rPr>
          <w:rFonts w:ascii="仿宋_GB2312" w:eastAsia="仿宋_GB2312" w:hAnsi="仿宋_GB2312" w:cs="仿宋_GB2312"/>
          <w:color w:val="000000" w:themeColor="text1"/>
          <w:sz w:val="32"/>
          <w:szCs w:val="32"/>
        </w:rPr>
        <w:t>7</w:t>
      </w:r>
      <w:r w:rsidRPr="004C19A0">
        <w:rPr>
          <w:rFonts w:ascii="仿宋_GB2312" w:eastAsia="仿宋_GB2312" w:hAnsi="仿宋_GB2312" w:cs="仿宋_GB2312" w:hint="eastAsia"/>
          <w:color w:val="000000" w:themeColor="text1"/>
          <w:sz w:val="32"/>
          <w:szCs w:val="32"/>
        </w:rPr>
        <w:t>月3</w:t>
      </w:r>
      <w:r w:rsidR="004C19A0" w:rsidRPr="004C19A0">
        <w:rPr>
          <w:rFonts w:ascii="仿宋_GB2312" w:eastAsia="仿宋_GB2312" w:hAnsi="仿宋_GB2312" w:cs="仿宋_GB2312"/>
          <w:color w:val="000000" w:themeColor="text1"/>
          <w:sz w:val="32"/>
          <w:szCs w:val="32"/>
        </w:rPr>
        <w:t>1</w:t>
      </w:r>
      <w:r w:rsidRPr="004C19A0">
        <w:rPr>
          <w:rFonts w:ascii="仿宋_GB2312" w:eastAsia="仿宋_GB2312" w:hAnsi="仿宋_GB2312" w:cs="仿宋_GB2312" w:hint="eastAsia"/>
          <w:color w:val="000000" w:themeColor="text1"/>
          <w:sz w:val="32"/>
          <w:szCs w:val="32"/>
        </w:rPr>
        <w:t xml:space="preserve">日    </w:t>
      </w:r>
    </w:p>
    <w:p w:rsidR="002560DC" w:rsidRDefault="002560DC" w:rsidP="002560DC">
      <w:pPr>
        <w:spacing w:line="560" w:lineRule="exact"/>
        <w:ind w:right="1120"/>
        <w:rPr>
          <w:rFonts w:ascii="仿宋_GB2312" w:eastAsia="仿宋_GB2312" w:hAnsi="仿宋_GB2312" w:cs="仿宋_GB2312"/>
          <w:sz w:val="32"/>
          <w:szCs w:val="32"/>
        </w:rPr>
      </w:pPr>
    </w:p>
    <w:p w:rsidR="002560DC" w:rsidRPr="00804D5A" w:rsidRDefault="002560DC" w:rsidP="002560DC">
      <w:pPr>
        <w:spacing w:line="560" w:lineRule="exact"/>
        <w:ind w:right="1120"/>
        <w:rPr>
          <w:rFonts w:ascii="仿宋_GB2312" w:eastAsia="仿宋_GB2312" w:hAnsi="仿宋_GB2312" w:cs="仿宋_GB2312"/>
          <w:sz w:val="32"/>
          <w:szCs w:val="32"/>
        </w:rPr>
      </w:pPr>
    </w:p>
    <w:p w:rsidR="002560DC" w:rsidRPr="00D21AC2" w:rsidRDefault="002560DC" w:rsidP="002560DC">
      <w:pPr>
        <w:spacing w:line="560" w:lineRule="exact"/>
        <w:ind w:right="1120"/>
        <w:rPr>
          <w:szCs w:val="44"/>
        </w:rPr>
      </w:pPr>
      <w:r w:rsidRPr="00804D5A">
        <w:rPr>
          <w:rFonts w:ascii="仿宋_GB2312" w:eastAsia="仿宋_GB2312" w:hAnsi="仿宋_GB2312" w:cs="仿宋_GB2312" w:hint="eastAsia"/>
          <w:sz w:val="32"/>
          <w:szCs w:val="32"/>
        </w:rPr>
        <w:t>抄送：三门峡市人民检察院</w:t>
      </w:r>
    </w:p>
    <w:p w:rsidR="00D21AC2" w:rsidRPr="002560DC" w:rsidRDefault="00D21AC2" w:rsidP="002560DC">
      <w:pPr>
        <w:rPr>
          <w:szCs w:val="44"/>
        </w:rPr>
      </w:pPr>
    </w:p>
    <w:sectPr w:rsidR="00D21AC2" w:rsidRPr="002560DC" w:rsidSect="00A30665">
      <w:headerReference w:type="default" r:id="rId6"/>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B71" w:rsidRDefault="004C7B71" w:rsidP="00200683">
      <w:r>
        <w:separator/>
      </w:r>
    </w:p>
  </w:endnote>
  <w:endnote w:type="continuationSeparator" w:id="0">
    <w:p w:rsidR="004C7B71" w:rsidRDefault="004C7B71" w:rsidP="0020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B71" w:rsidRDefault="004C7B71" w:rsidP="00200683">
      <w:r>
        <w:separator/>
      </w:r>
    </w:p>
  </w:footnote>
  <w:footnote w:type="continuationSeparator" w:id="0">
    <w:p w:rsidR="004C7B71" w:rsidRDefault="004C7B71" w:rsidP="00200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CC" w:rsidRDefault="00276BCC">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11C58"/>
    <w:rsid w:val="000152DD"/>
    <w:rsid w:val="00021794"/>
    <w:rsid w:val="00044887"/>
    <w:rsid w:val="000602CB"/>
    <w:rsid w:val="000A79A0"/>
    <w:rsid w:val="000E0491"/>
    <w:rsid w:val="000E52A6"/>
    <w:rsid w:val="001048CB"/>
    <w:rsid w:val="0011394C"/>
    <w:rsid w:val="00114B73"/>
    <w:rsid w:val="00131CA4"/>
    <w:rsid w:val="00184EB9"/>
    <w:rsid w:val="001910FE"/>
    <w:rsid w:val="00193ED0"/>
    <w:rsid w:val="001A1242"/>
    <w:rsid w:val="001B7F9E"/>
    <w:rsid w:val="00200683"/>
    <w:rsid w:val="00233308"/>
    <w:rsid w:val="00247034"/>
    <w:rsid w:val="002508DE"/>
    <w:rsid w:val="002560DC"/>
    <w:rsid w:val="00276BCC"/>
    <w:rsid w:val="002848BF"/>
    <w:rsid w:val="00287732"/>
    <w:rsid w:val="002C4475"/>
    <w:rsid w:val="002D31C9"/>
    <w:rsid w:val="003642ED"/>
    <w:rsid w:val="003726F5"/>
    <w:rsid w:val="0039564C"/>
    <w:rsid w:val="00482E9F"/>
    <w:rsid w:val="004920AA"/>
    <w:rsid w:val="004C19A0"/>
    <w:rsid w:val="004C25ED"/>
    <w:rsid w:val="004C7B71"/>
    <w:rsid w:val="004F2E2D"/>
    <w:rsid w:val="00516CD1"/>
    <w:rsid w:val="00530915"/>
    <w:rsid w:val="005321E5"/>
    <w:rsid w:val="005A2740"/>
    <w:rsid w:val="005D770A"/>
    <w:rsid w:val="005E0536"/>
    <w:rsid w:val="005E42C9"/>
    <w:rsid w:val="005E669D"/>
    <w:rsid w:val="00605FC5"/>
    <w:rsid w:val="00616C32"/>
    <w:rsid w:val="00637136"/>
    <w:rsid w:val="0066186A"/>
    <w:rsid w:val="006A5952"/>
    <w:rsid w:val="006D543E"/>
    <w:rsid w:val="00726036"/>
    <w:rsid w:val="00732768"/>
    <w:rsid w:val="00737F29"/>
    <w:rsid w:val="00757A5B"/>
    <w:rsid w:val="00772096"/>
    <w:rsid w:val="007E0A4A"/>
    <w:rsid w:val="007F032B"/>
    <w:rsid w:val="00804D5A"/>
    <w:rsid w:val="0081362B"/>
    <w:rsid w:val="00843295"/>
    <w:rsid w:val="00854533"/>
    <w:rsid w:val="008607D0"/>
    <w:rsid w:val="00864B67"/>
    <w:rsid w:val="0090199F"/>
    <w:rsid w:val="00911C58"/>
    <w:rsid w:val="009F007A"/>
    <w:rsid w:val="009F73EB"/>
    <w:rsid w:val="00A30665"/>
    <w:rsid w:val="00A65613"/>
    <w:rsid w:val="00A7359E"/>
    <w:rsid w:val="00B5382A"/>
    <w:rsid w:val="00BC56EA"/>
    <w:rsid w:val="00BD1B87"/>
    <w:rsid w:val="00BE5B92"/>
    <w:rsid w:val="00C06358"/>
    <w:rsid w:val="00C20E9B"/>
    <w:rsid w:val="00C74C94"/>
    <w:rsid w:val="00CF53BF"/>
    <w:rsid w:val="00D16FDA"/>
    <w:rsid w:val="00D21AC2"/>
    <w:rsid w:val="00D27678"/>
    <w:rsid w:val="00D46AF9"/>
    <w:rsid w:val="00DD6E70"/>
    <w:rsid w:val="00DE1F97"/>
    <w:rsid w:val="00E43069"/>
    <w:rsid w:val="00E71086"/>
    <w:rsid w:val="00EA0146"/>
    <w:rsid w:val="00EA262F"/>
    <w:rsid w:val="00EB55A1"/>
    <w:rsid w:val="00EE1EEF"/>
    <w:rsid w:val="00EE4F4B"/>
    <w:rsid w:val="00F11B0E"/>
    <w:rsid w:val="00F301DA"/>
    <w:rsid w:val="00F976A2"/>
    <w:rsid w:val="00FB6FA6"/>
    <w:rsid w:val="00FD4627"/>
    <w:rsid w:val="00FE7D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F2137"/>
  <w15:docId w15:val="{4AAA37DB-DE74-4880-9927-658EA09F9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3ED0"/>
    <w:pPr>
      <w:widowControl w:val="0"/>
      <w:jc w:val="both"/>
    </w:pPr>
    <w:rPr>
      <w:rFonts w:ascii="Times New Roman" w:eastAsia="微软雅黑"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uiPriority w:val="99"/>
    <w:locked/>
    <w:rsid w:val="00911C58"/>
    <w:rPr>
      <w:rFonts w:cs="Times New Roman"/>
      <w:sz w:val="18"/>
      <w:szCs w:val="18"/>
    </w:rPr>
  </w:style>
  <w:style w:type="paragraph" w:styleId="a4">
    <w:name w:val="header"/>
    <w:basedOn w:val="a"/>
    <w:link w:val="a3"/>
    <w:uiPriority w:val="99"/>
    <w:unhideWhenUsed/>
    <w:rsid w:val="00911C58"/>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uiPriority w:val="99"/>
    <w:semiHidden/>
    <w:rsid w:val="00911C58"/>
    <w:rPr>
      <w:sz w:val="18"/>
      <w:szCs w:val="18"/>
    </w:rPr>
  </w:style>
  <w:style w:type="paragraph" w:styleId="a5">
    <w:name w:val="footer"/>
    <w:basedOn w:val="a"/>
    <w:link w:val="a6"/>
    <w:uiPriority w:val="99"/>
    <w:unhideWhenUsed/>
    <w:rsid w:val="000E52A6"/>
    <w:pPr>
      <w:tabs>
        <w:tab w:val="center" w:pos="4153"/>
        <w:tab w:val="right" w:pos="8306"/>
      </w:tabs>
      <w:snapToGrid w:val="0"/>
      <w:jc w:val="left"/>
    </w:pPr>
    <w:rPr>
      <w:sz w:val="18"/>
      <w:szCs w:val="18"/>
    </w:rPr>
  </w:style>
  <w:style w:type="character" w:customStyle="1" w:styleId="a6">
    <w:name w:val="页脚 字符"/>
    <w:basedOn w:val="a0"/>
    <w:link w:val="a5"/>
    <w:uiPriority w:val="99"/>
    <w:rsid w:val="000E52A6"/>
    <w:rPr>
      <w:sz w:val="18"/>
      <w:szCs w:val="18"/>
    </w:rPr>
  </w:style>
  <w:style w:type="character" w:customStyle="1" w:styleId="a7">
    <w:name w:val="称呼 字符"/>
    <w:link w:val="a8"/>
    <w:uiPriority w:val="99"/>
    <w:locked/>
    <w:rsid w:val="00193ED0"/>
    <w:rPr>
      <w:rFonts w:ascii="Times New Roman" w:eastAsia="宋体" w:hAnsi="Times New Roman" w:cs="Times New Roman"/>
      <w:spacing w:val="20"/>
      <w:sz w:val="20"/>
      <w:szCs w:val="20"/>
    </w:rPr>
  </w:style>
  <w:style w:type="paragraph" w:styleId="a8">
    <w:name w:val="Salutation"/>
    <w:basedOn w:val="a"/>
    <w:next w:val="a"/>
    <w:link w:val="a7"/>
    <w:uiPriority w:val="99"/>
    <w:unhideWhenUsed/>
    <w:rsid w:val="00193ED0"/>
    <w:rPr>
      <w:rFonts w:eastAsia="宋体"/>
      <w:spacing w:val="20"/>
      <w:sz w:val="20"/>
    </w:rPr>
  </w:style>
  <w:style w:type="character" w:customStyle="1" w:styleId="Char10">
    <w:name w:val="称呼 Char1"/>
    <w:basedOn w:val="a0"/>
    <w:uiPriority w:val="99"/>
    <w:semiHidden/>
    <w:rsid w:val="00193ED0"/>
    <w:rPr>
      <w:rFonts w:ascii="Times New Roman" w:eastAsia="微软雅黑"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135</Words>
  <Characters>770</Characters>
  <Application>Microsoft Office Word</Application>
  <DocSecurity>0</DocSecurity>
  <Lines>6</Lines>
  <Paragraphs>1</Paragraphs>
  <ScaleCrop>false</ScaleCrop>
  <Company>微软中国</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10</cp:revision>
  <cp:lastPrinted>2023-03-27T03:35:00Z</cp:lastPrinted>
  <dcterms:created xsi:type="dcterms:W3CDTF">2023-03-29T03:06:00Z</dcterms:created>
  <dcterms:modified xsi:type="dcterms:W3CDTF">2026-07-28T00:39:00Z</dcterms:modified>
</cp:coreProperties>
</file>